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8054" w14:textId="77777777" w:rsidR="00522587" w:rsidRDefault="00522587" w:rsidP="00522587">
      <w:pPr>
        <w:pStyle w:val="NormalWeb"/>
      </w:pPr>
      <w:r>
        <w:rPr>
          <w:noProof/>
        </w:rPr>
        <w:drawing>
          <wp:inline distT="0" distB="0" distL="0" distR="0" wp14:anchorId="63AFC713" wp14:editId="69751C16">
            <wp:extent cx="2272242" cy="717550"/>
            <wp:effectExtent l="0" t="0" r="0" b="6350"/>
            <wp:docPr id="79208577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85778" name="Picture 1" descr="A close 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404" cy="719812"/>
                    </a:xfrm>
                    <a:prstGeom prst="rect">
                      <a:avLst/>
                    </a:prstGeom>
                    <a:noFill/>
                    <a:ln>
                      <a:noFill/>
                    </a:ln>
                  </pic:spPr>
                </pic:pic>
              </a:graphicData>
            </a:graphic>
          </wp:inline>
        </w:drawing>
      </w:r>
    </w:p>
    <w:p w14:paraId="0E38F8C0" w14:textId="77777777" w:rsidR="00522587" w:rsidRPr="00AC2D65" w:rsidRDefault="00522587" w:rsidP="00522587">
      <w:pPr>
        <w:pBdr>
          <w:bottom w:val="single" w:sz="6" w:space="1" w:color="auto"/>
        </w:pBdr>
        <w:rPr>
          <w:rFonts w:ascii="Century" w:hAnsi="Century"/>
          <w:b/>
          <w:bCs/>
          <w:sz w:val="12"/>
          <w:szCs w:val="16"/>
        </w:rPr>
      </w:pPr>
    </w:p>
    <w:p w14:paraId="1C3A2134" w14:textId="77777777" w:rsidR="00522587" w:rsidRDefault="00522587" w:rsidP="00522587">
      <w:pPr>
        <w:pBdr>
          <w:bottom w:val="single" w:sz="6" w:space="1" w:color="auto"/>
        </w:pBdr>
        <w:rPr>
          <w:rFonts w:ascii="Century" w:hAnsi="Century"/>
          <w:b/>
          <w:bCs/>
          <w:sz w:val="52"/>
          <w:szCs w:val="72"/>
        </w:rPr>
      </w:pPr>
      <w:r>
        <w:rPr>
          <w:rFonts w:ascii="Century" w:hAnsi="Century"/>
          <w:b/>
          <w:bCs/>
          <w:sz w:val="52"/>
          <w:szCs w:val="72"/>
        </w:rPr>
        <w:t>Adam Voigt | Keynote Speaker</w:t>
      </w:r>
    </w:p>
    <w:p w14:paraId="0DCC93E4" w14:textId="77777777" w:rsidR="00522587" w:rsidRPr="00522587" w:rsidRDefault="00522587" w:rsidP="00522587">
      <w:pPr>
        <w:pBdr>
          <w:bottom w:val="single" w:sz="6" w:space="1" w:color="auto"/>
        </w:pBdr>
        <w:rPr>
          <w:rFonts w:ascii="Century" w:hAnsi="Century"/>
          <w:b/>
          <w:bCs/>
          <w:sz w:val="40"/>
          <w:szCs w:val="48"/>
        </w:rPr>
      </w:pPr>
      <w:r w:rsidRPr="00522587">
        <w:rPr>
          <w:rFonts w:ascii="Century" w:hAnsi="Century"/>
          <w:b/>
          <w:bCs/>
          <w:sz w:val="40"/>
          <w:szCs w:val="48"/>
        </w:rPr>
        <w:t>Topics and Synopses</w:t>
      </w:r>
    </w:p>
    <w:p w14:paraId="73915AD6" w14:textId="603BD56A" w:rsidR="004D3196" w:rsidRPr="00522587" w:rsidRDefault="00522587">
      <w:pPr>
        <w:pBdr>
          <w:bottom w:val="single" w:sz="6" w:space="1" w:color="auto"/>
        </w:pBdr>
        <w:rPr>
          <w:rFonts w:ascii="Century Gothic" w:hAnsi="Century Gothic" w:cstheme="minorHAnsi"/>
          <w:sz w:val="22"/>
          <w:szCs w:val="22"/>
        </w:rPr>
      </w:pPr>
      <w:r w:rsidRPr="00522587">
        <w:rPr>
          <w:rFonts w:ascii="Century" w:hAnsi="Century"/>
          <w:sz w:val="40"/>
          <w:szCs w:val="48"/>
        </w:rPr>
        <w:t>2026</w:t>
      </w:r>
    </w:p>
    <w:p w14:paraId="33893B13" w14:textId="77777777" w:rsidR="004D3196" w:rsidRPr="00D74D76" w:rsidRDefault="004D3196">
      <w:pPr>
        <w:rPr>
          <w:rFonts w:ascii="Aptos" w:hAnsi="Aptos" w:cstheme="minorHAnsi"/>
          <w:sz w:val="40"/>
          <w:szCs w:val="40"/>
        </w:rPr>
      </w:pPr>
    </w:p>
    <w:p w14:paraId="1EB5C344" w14:textId="38C0BD90" w:rsidR="00C6403E" w:rsidRPr="00D74D76" w:rsidRDefault="00FD6E78" w:rsidP="009124D7">
      <w:pPr>
        <w:pStyle w:val="Heading1"/>
        <w:rPr>
          <w:rFonts w:ascii="Aptos" w:hAnsi="Aptos"/>
          <w:b/>
          <w:bCs/>
          <w:sz w:val="28"/>
          <w:szCs w:val="28"/>
        </w:rPr>
      </w:pPr>
      <w:r w:rsidRPr="00D74D76">
        <w:rPr>
          <w:rFonts w:ascii="Aptos" w:hAnsi="Aptos"/>
          <w:b/>
          <w:bCs/>
          <w:sz w:val="28"/>
          <w:szCs w:val="28"/>
        </w:rPr>
        <w:t xml:space="preserve">Keynote </w:t>
      </w:r>
      <w:r w:rsidR="009124D7" w:rsidRPr="00D74D76">
        <w:rPr>
          <w:rFonts w:ascii="Aptos" w:hAnsi="Aptos"/>
          <w:b/>
          <w:bCs/>
          <w:sz w:val="28"/>
          <w:szCs w:val="28"/>
        </w:rPr>
        <w:t>Topics (with links)</w:t>
      </w:r>
    </w:p>
    <w:p w14:paraId="4F4F0105" w14:textId="77777777" w:rsidR="00601759" w:rsidRPr="00D74D76" w:rsidRDefault="00601759" w:rsidP="00601759">
      <w:pPr>
        <w:rPr>
          <w:rFonts w:ascii="Aptos" w:hAnsi="Aptos" w:cstheme="minorHAnsi"/>
        </w:rPr>
      </w:pPr>
    </w:p>
    <w:p w14:paraId="3235EC05" w14:textId="6AB961A7" w:rsidR="00601759" w:rsidRPr="00D74D76" w:rsidRDefault="00601759" w:rsidP="00601759">
      <w:pPr>
        <w:rPr>
          <w:rFonts w:ascii="Aptos" w:hAnsi="Aptos" w:cstheme="minorHAnsi"/>
          <w:b/>
          <w:bCs/>
        </w:rPr>
      </w:pPr>
      <w:hyperlink w:anchor="_For_School_Leaders" w:history="1">
        <w:r w:rsidRPr="00D74D76">
          <w:rPr>
            <w:rStyle w:val="Hyperlink"/>
            <w:rFonts w:ascii="Aptos" w:hAnsi="Aptos" w:cstheme="minorHAnsi"/>
            <w:b/>
            <w:bCs/>
          </w:rPr>
          <w:t>For School Leaders</w:t>
        </w:r>
        <w:r w:rsidR="00CE4781" w:rsidRPr="00D74D76">
          <w:rPr>
            <w:rStyle w:val="Hyperlink"/>
            <w:rFonts w:ascii="Aptos" w:hAnsi="Aptos" w:cstheme="minorHAnsi"/>
            <w:b/>
            <w:bCs/>
          </w:rPr>
          <w:t>:</w:t>
        </w:r>
      </w:hyperlink>
    </w:p>
    <w:p w14:paraId="144D03A6" w14:textId="62AC254F" w:rsidR="00590843" w:rsidRPr="00D74D76" w:rsidRDefault="00BE112B" w:rsidP="009124D7">
      <w:pPr>
        <w:pStyle w:val="ListParagraph"/>
        <w:numPr>
          <w:ilvl w:val="0"/>
          <w:numId w:val="3"/>
        </w:numPr>
        <w:rPr>
          <w:rFonts w:ascii="Aptos" w:hAnsi="Aptos" w:cstheme="minorHAnsi"/>
        </w:rPr>
      </w:pPr>
      <w:hyperlink w:anchor="_This_is_Not" w:history="1">
        <w:r w:rsidRPr="00BE112B">
          <w:rPr>
            <w:rStyle w:val="Hyperlink"/>
            <w:rFonts w:ascii="Aptos" w:hAnsi="Aptos"/>
          </w:rPr>
          <w:t xml:space="preserve">This is </w:t>
        </w:r>
        <w:r w:rsidR="00590843" w:rsidRPr="00BE112B">
          <w:rPr>
            <w:rStyle w:val="Hyperlink"/>
            <w:rFonts w:ascii="Aptos" w:hAnsi="Aptos"/>
          </w:rPr>
          <w:t>Not Your School</w:t>
        </w:r>
      </w:hyperlink>
    </w:p>
    <w:p w14:paraId="269E3AB5" w14:textId="767D6045" w:rsidR="00C6403E" w:rsidRPr="00D74D76" w:rsidRDefault="00C6403E" w:rsidP="009124D7">
      <w:pPr>
        <w:pStyle w:val="ListParagraph"/>
        <w:numPr>
          <w:ilvl w:val="0"/>
          <w:numId w:val="3"/>
        </w:numPr>
        <w:rPr>
          <w:rFonts w:ascii="Aptos" w:hAnsi="Aptos" w:cstheme="minorHAnsi"/>
        </w:rPr>
      </w:pPr>
      <w:hyperlink w:anchor="_You_Had_One_1" w:history="1">
        <w:r w:rsidRPr="00D74D76">
          <w:rPr>
            <w:rStyle w:val="Hyperlink"/>
            <w:rFonts w:ascii="Aptos" w:hAnsi="Aptos" w:cstheme="minorHAnsi"/>
          </w:rPr>
          <w:t>You Had One</w:t>
        </w:r>
        <w:r w:rsidRPr="00D74D76">
          <w:rPr>
            <w:rStyle w:val="Hyperlink"/>
            <w:rFonts w:ascii="Aptos" w:hAnsi="Aptos" w:cstheme="minorHAnsi"/>
          </w:rPr>
          <w:t xml:space="preserve"> </w:t>
        </w:r>
        <w:r w:rsidRPr="00D74D76">
          <w:rPr>
            <w:rStyle w:val="Hyperlink"/>
            <w:rFonts w:ascii="Aptos" w:hAnsi="Aptos" w:cstheme="minorHAnsi"/>
          </w:rPr>
          <w:t>Job</w:t>
        </w:r>
      </w:hyperlink>
    </w:p>
    <w:p w14:paraId="08B2DB0D" w14:textId="116F080A" w:rsidR="000E60AB" w:rsidRPr="00D74D76" w:rsidRDefault="000E60AB" w:rsidP="000E60AB">
      <w:pPr>
        <w:pStyle w:val="ListParagraph"/>
        <w:numPr>
          <w:ilvl w:val="0"/>
          <w:numId w:val="3"/>
        </w:numPr>
        <w:rPr>
          <w:rFonts w:ascii="Aptos" w:hAnsi="Aptos" w:cstheme="minorHAnsi"/>
        </w:rPr>
      </w:pPr>
      <w:hyperlink w:anchor="_Leading_Whole_School" w:history="1">
        <w:r w:rsidRPr="00D74D76">
          <w:rPr>
            <w:rStyle w:val="Hyperlink"/>
            <w:rFonts w:ascii="Aptos" w:hAnsi="Aptos" w:cstheme="minorHAnsi"/>
          </w:rPr>
          <w:t>Cultivating Culture: Why Strong School Cultures Thrive in Challenging Times</w:t>
        </w:r>
      </w:hyperlink>
    </w:p>
    <w:p w14:paraId="3A924EE4" w14:textId="7A92EB0A" w:rsidR="004C6B66" w:rsidRPr="00D74D76" w:rsidRDefault="004C6B66" w:rsidP="009124D7">
      <w:pPr>
        <w:pStyle w:val="ListParagraph"/>
        <w:numPr>
          <w:ilvl w:val="0"/>
          <w:numId w:val="3"/>
        </w:numPr>
        <w:rPr>
          <w:rFonts w:ascii="Aptos" w:hAnsi="Aptos" w:cstheme="minorHAnsi"/>
        </w:rPr>
      </w:pPr>
      <w:hyperlink w:anchor="_Leading_Whole_School_1" w:history="1">
        <w:r w:rsidRPr="00D74D76">
          <w:rPr>
            <w:rStyle w:val="Hyperlink"/>
            <w:rFonts w:ascii="Aptos" w:hAnsi="Aptos"/>
          </w:rPr>
          <w:t>Leading Whole School Behaviour</w:t>
        </w:r>
      </w:hyperlink>
    </w:p>
    <w:p w14:paraId="3DDA44B4" w14:textId="4C2CE7A4" w:rsidR="00CA4505" w:rsidRPr="00D74D76" w:rsidRDefault="00CA4505" w:rsidP="009124D7">
      <w:pPr>
        <w:pStyle w:val="ListParagraph"/>
        <w:numPr>
          <w:ilvl w:val="0"/>
          <w:numId w:val="3"/>
        </w:numPr>
        <w:rPr>
          <w:rFonts w:ascii="Aptos" w:hAnsi="Aptos" w:cstheme="minorHAnsi"/>
        </w:rPr>
      </w:pPr>
      <w:hyperlink w:anchor="_Leading_School_Culture_1" w:history="1">
        <w:r w:rsidRPr="00D74D76">
          <w:rPr>
            <w:rStyle w:val="Hyperlink"/>
            <w:rFonts w:ascii="Aptos" w:hAnsi="Aptos" w:cstheme="minorHAnsi"/>
          </w:rPr>
          <w:t>Leading School Culture</w:t>
        </w:r>
      </w:hyperlink>
    </w:p>
    <w:p w14:paraId="6826CC86" w14:textId="7CE9A7C4" w:rsidR="00AC007F" w:rsidRPr="00D74D76" w:rsidRDefault="00AC007F" w:rsidP="009124D7">
      <w:pPr>
        <w:pStyle w:val="ListParagraph"/>
        <w:numPr>
          <w:ilvl w:val="0"/>
          <w:numId w:val="3"/>
        </w:numPr>
        <w:rPr>
          <w:rFonts w:ascii="Aptos" w:hAnsi="Aptos" w:cstheme="minorHAnsi"/>
        </w:rPr>
      </w:pPr>
      <w:hyperlink w:anchor="_Leading_a_Restorative_1" w:history="1">
        <w:r w:rsidRPr="00D74D76">
          <w:rPr>
            <w:rStyle w:val="Hyperlink"/>
            <w:rFonts w:ascii="Aptos" w:hAnsi="Aptos" w:cstheme="minorHAnsi"/>
          </w:rPr>
          <w:t>Leading a Restorative School</w:t>
        </w:r>
      </w:hyperlink>
    </w:p>
    <w:p w14:paraId="28125E5C" w14:textId="0232D21E" w:rsidR="00AC007F" w:rsidRPr="00D74D76" w:rsidRDefault="00AC007F" w:rsidP="00CE4781">
      <w:pPr>
        <w:rPr>
          <w:rFonts w:ascii="Aptos" w:hAnsi="Aptos" w:cstheme="minorHAnsi"/>
        </w:rPr>
      </w:pPr>
    </w:p>
    <w:p w14:paraId="182C0164" w14:textId="77777777" w:rsidR="0018354B" w:rsidRPr="00D74D76" w:rsidRDefault="0018354B" w:rsidP="00FD6E78">
      <w:pPr>
        <w:rPr>
          <w:rFonts w:ascii="Aptos" w:hAnsi="Aptos" w:cstheme="minorHAnsi"/>
        </w:rPr>
      </w:pPr>
    </w:p>
    <w:p w14:paraId="3ADAC2DF" w14:textId="25A7D72B" w:rsidR="00601759" w:rsidRPr="00D74D76" w:rsidRDefault="00601759" w:rsidP="00FD6E78">
      <w:pPr>
        <w:rPr>
          <w:rFonts w:ascii="Aptos" w:hAnsi="Aptos" w:cstheme="minorHAnsi"/>
          <w:b/>
          <w:bCs/>
        </w:rPr>
      </w:pPr>
      <w:hyperlink w:anchor="_For_Educators" w:history="1">
        <w:r w:rsidRPr="00D74D76">
          <w:rPr>
            <w:rStyle w:val="Hyperlink"/>
            <w:rFonts w:ascii="Aptos" w:hAnsi="Aptos" w:cstheme="minorHAnsi"/>
            <w:b/>
            <w:bCs/>
          </w:rPr>
          <w:t>For Educators:</w:t>
        </w:r>
      </w:hyperlink>
    </w:p>
    <w:p w14:paraId="38E8E1BC" w14:textId="73056C0D" w:rsidR="00590843" w:rsidRPr="00D74D76" w:rsidRDefault="00590843" w:rsidP="00590843">
      <w:pPr>
        <w:pStyle w:val="ListParagraph"/>
        <w:numPr>
          <w:ilvl w:val="0"/>
          <w:numId w:val="3"/>
        </w:numPr>
        <w:rPr>
          <w:rFonts w:ascii="Aptos" w:hAnsi="Aptos" w:cstheme="minorHAnsi"/>
        </w:rPr>
      </w:pPr>
      <w:hyperlink w:anchor="_The_Restorative_Future_2" w:history="1">
        <w:r w:rsidRPr="00D74D76">
          <w:rPr>
            <w:rStyle w:val="Hyperlink"/>
            <w:rFonts w:ascii="Aptos" w:hAnsi="Aptos" w:cstheme="minorHAnsi"/>
          </w:rPr>
          <w:t>The Restorative Future of Teaching</w:t>
        </w:r>
      </w:hyperlink>
    </w:p>
    <w:p w14:paraId="630D7FB7" w14:textId="59B596EF" w:rsidR="00601759" w:rsidRPr="00D74D76" w:rsidRDefault="00601759" w:rsidP="00601759">
      <w:pPr>
        <w:pStyle w:val="ListParagraph"/>
        <w:numPr>
          <w:ilvl w:val="0"/>
          <w:numId w:val="3"/>
        </w:numPr>
        <w:rPr>
          <w:rFonts w:ascii="Aptos" w:hAnsi="Aptos" w:cstheme="minorHAnsi"/>
        </w:rPr>
      </w:pPr>
      <w:hyperlink w:anchor="_The_Restorative_Future_3" w:history="1">
        <w:r w:rsidRPr="00D74D76">
          <w:rPr>
            <w:rStyle w:val="Hyperlink"/>
            <w:rFonts w:ascii="Aptos" w:hAnsi="Aptos" w:cstheme="minorHAnsi"/>
          </w:rPr>
          <w:t>The Restorative Future of Student Engagement</w:t>
        </w:r>
      </w:hyperlink>
    </w:p>
    <w:p w14:paraId="57149CB4" w14:textId="6A30598A" w:rsidR="00601759" w:rsidRPr="00D74D76" w:rsidRDefault="00601759" w:rsidP="00601759">
      <w:pPr>
        <w:pStyle w:val="ListParagraph"/>
        <w:numPr>
          <w:ilvl w:val="0"/>
          <w:numId w:val="3"/>
        </w:numPr>
        <w:rPr>
          <w:rFonts w:ascii="Aptos" w:hAnsi="Aptos" w:cstheme="minorHAnsi"/>
        </w:rPr>
      </w:pPr>
      <w:hyperlink w:anchor="_The_Truth_about" w:history="1">
        <w:r w:rsidRPr="00D74D76">
          <w:rPr>
            <w:rStyle w:val="Hyperlink"/>
            <w:rFonts w:ascii="Aptos" w:hAnsi="Aptos" w:cstheme="minorHAnsi"/>
          </w:rPr>
          <w:t>The Truth about Student Behaviour</w:t>
        </w:r>
      </w:hyperlink>
    </w:p>
    <w:p w14:paraId="12F6174A" w14:textId="38708B4C" w:rsidR="00601759" w:rsidRPr="00D74D76" w:rsidRDefault="00601759" w:rsidP="00601759">
      <w:pPr>
        <w:pStyle w:val="ListParagraph"/>
        <w:numPr>
          <w:ilvl w:val="0"/>
          <w:numId w:val="3"/>
        </w:numPr>
        <w:rPr>
          <w:rFonts w:ascii="Aptos" w:hAnsi="Aptos" w:cstheme="minorHAnsi"/>
        </w:rPr>
      </w:pPr>
      <w:hyperlink w:anchor="_Thriving_in_Teaching" w:history="1">
        <w:r w:rsidRPr="00D74D76">
          <w:rPr>
            <w:rStyle w:val="Hyperlink"/>
            <w:rFonts w:ascii="Aptos" w:hAnsi="Aptos" w:cstheme="minorHAnsi"/>
          </w:rPr>
          <w:t>Thriving in Teaching from the Start</w:t>
        </w:r>
      </w:hyperlink>
    </w:p>
    <w:p w14:paraId="5B2404A1" w14:textId="77777777" w:rsidR="00601759" w:rsidRPr="00D74D76" w:rsidRDefault="00601759" w:rsidP="00590843">
      <w:pPr>
        <w:rPr>
          <w:rFonts w:ascii="Aptos" w:hAnsi="Aptos" w:cstheme="minorHAnsi"/>
        </w:rPr>
      </w:pPr>
    </w:p>
    <w:p w14:paraId="62AEFF1C" w14:textId="77777777" w:rsidR="00601759" w:rsidRPr="00D74D76" w:rsidRDefault="00601759" w:rsidP="00FD6E78">
      <w:pPr>
        <w:rPr>
          <w:rFonts w:ascii="Aptos" w:hAnsi="Aptos" w:cstheme="minorHAnsi"/>
          <w:b/>
          <w:bCs/>
        </w:rPr>
      </w:pPr>
    </w:p>
    <w:p w14:paraId="221D4E97" w14:textId="21AC1BB0" w:rsidR="000E60AB" w:rsidRPr="00D74D76" w:rsidRDefault="000E60AB" w:rsidP="00FD6E78">
      <w:pPr>
        <w:rPr>
          <w:rFonts w:ascii="Aptos" w:hAnsi="Aptos" w:cstheme="minorHAnsi"/>
          <w:b/>
          <w:bCs/>
        </w:rPr>
      </w:pPr>
      <w:r w:rsidRPr="00D74D76">
        <w:rPr>
          <w:rFonts w:ascii="Aptos" w:hAnsi="Aptos" w:cstheme="minorHAnsi"/>
          <w:b/>
          <w:bCs/>
        </w:rPr>
        <w:t>Looking for something more tailored?</w:t>
      </w:r>
    </w:p>
    <w:p w14:paraId="796EB15F" w14:textId="63DB1236" w:rsidR="00FD6E78" w:rsidRPr="00D74D76" w:rsidRDefault="00FD6E78" w:rsidP="00FD6E78">
      <w:pPr>
        <w:rPr>
          <w:rFonts w:ascii="Aptos" w:hAnsi="Aptos" w:cstheme="minorHAnsi"/>
        </w:rPr>
      </w:pPr>
      <w:r w:rsidRPr="00D74D76">
        <w:rPr>
          <w:rFonts w:ascii="Aptos" w:hAnsi="Aptos" w:cstheme="minorHAnsi"/>
        </w:rPr>
        <w:t>If you’d like something more tailored for your audience, please don’t hesitate to</w:t>
      </w:r>
      <w:r w:rsidR="00AC007F" w:rsidRPr="00D74D76">
        <w:rPr>
          <w:rFonts w:ascii="Aptos" w:hAnsi="Aptos" w:cstheme="minorHAnsi"/>
        </w:rPr>
        <w:t xml:space="preserve"> contact our Director of Marketing via email to </w:t>
      </w:r>
      <w:hyperlink r:id="rId6" w:history="1">
        <w:r w:rsidR="00AC007F" w:rsidRPr="00D74D76">
          <w:rPr>
            <w:rStyle w:val="Hyperlink"/>
            <w:rFonts w:ascii="Aptos" w:hAnsi="Aptos" w:cstheme="minorHAnsi"/>
          </w:rPr>
          <w:t>charlotte@realschools.com.au</w:t>
        </w:r>
      </w:hyperlink>
      <w:r w:rsidR="00D74D76">
        <w:rPr>
          <w:rFonts w:ascii="Aptos" w:hAnsi="Aptos"/>
        </w:rPr>
        <w:t>,</w:t>
      </w:r>
      <w:r w:rsidR="00AC007F" w:rsidRPr="00D74D76">
        <w:rPr>
          <w:rFonts w:ascii="Aptos" w:hAnsi="Aptos" w:cstheme="minorHAnsi"/>
        </w:rPr>
        <w:t xml:space="preserve"> or call 0438 811 103.</w:t>
      </w:r>
    </w:p>
    <w:p w14:paraId="44285172" w14:textId="77777777" w:rsidR="00C6403E" w:rsidRPr="00D74D76" w:rsidRDefault="00C6403E">
      <w:pPr>
        <w:pBdr>
          <w:bottom w:val="single" w:sz="6" w:space="1" w:color="auto"/>
        </w:pBdr>
        <w:rPr>
          <w:rFonts w:ascii="Aptos" w:hAnsi="Aptos" w:cstheme="minorHAnsi"/>
        </w:rPr>
      </w:pPr>
    </w:p>
    <w:p w14:paraId="25971582" w14:textId="77777777" w:rsidR="00CE4781" w:rsidRPr="00D74D76" w:rsidRDefault="00CE4781">
      <w:pPr>
        <w:rPr>
          <w:rFonts w:ascii="Aptos" w:eastAsiaTheme="majorEastAsia" w:hAnsi="Aptos" w:cstheme="majorBidi"/>
          <w:b/>
          <w:bCs/>
          <w:color w:val="2F5496" w:themeColor="accent1" w:themeShade="BF"/>
          <w:sz w:val="32"/>
          <w:szCs w:val="32"/>
        </w:rPr>
      </w:pPr>
      <w:bookmarkStart w:id="0" w:name="_You_Had_One"/>
      <w:bookmarkStart w:id="1" w:name="_It’s_Not_Your"/>
      <w:bookmarkEnd w:id="0"/>
      <w:bookmarkEnd w:id="1"/>
      <w:r w:rsidRPr="00D74D76">
        <w:rPr>
          <w:rFonts w:ascii="Aptos" w:hAnsi="Aptos"/>
          <w:b/>
          <w:bCs/>
        </w:rPr>
        <w:br w:type="page"/>
      </w:r>
    </w:p>
    <w:p w14:paraId="0B930EC9" w14:textId="7E2688F3" w:rsidR="00CE4781" w:rsidRPr="00D74D76" w:rsidRDefault="00CE4781" w:rsidP="00CE4781">
      <w:pPr>
        <w:pStyle w:val="Heading2"/>
        <w:rPr>
          <w:rFonts w:ascii="Aptos" w:hAnsi="Aptos"/>
        </w:rPr>
      </w:pPr>
      <w:bookmarkStart w:id="2" w:name="_For_School_Leaders"/>
      <w:bookmarkEnd w:id="2"/>
      <w:r w:rsidRPr="00D74D76">
        <w:rPr>
          <w:rFonts w:ascii="Aptos" w:hAnsi="Aptos"/>
        </w:rPr>
        <w:lastRenderedPageBreak/>
        <w:t>For School Leaders</w:t>
      </w:r>
    </w:p>
    <w:p w14:paraId="7160E89E" w14:textId="741054A6" w:rsidR="00590843" w:rsidRPr="00D74D76" w:rsidRDefault="00BE112B" w:rsidP="00590843">
      <w:pPr>
        <w:pStyle w:val="Heading1"/>
        <w:rPr>
          <w:rFonts w:ascii="Aptos" w:hAnsi="Aptos"/>
          <w:b/>
          <w:bCs/>
        </w:rPr>
      </w:pPr>
      <w:bookmarkStart w:id="3" w:name="_It’s_Not_Your_1"/>
      <w:bookmarkStart w:id="4" w:name="_This_is_Not"/>
      <w:bookmarkEnd w:id="3"/>
      <w:bookmarkEnd w:id="4"/>
      <w:r>
        <w:rPr>
          <w:rFonts w:ascii="Aptos" w:hAnsi="Aptos"/>
          <w:b/>
          <w:bCs/>
        </w:rPr>
        <w:t>This is</w:t>
      </w:r>
      <w:r w:rsidR="00590843" w:rsidRPr="00D74D76">
        <w:rPr>
          <w:rFonts w:ascii="Aptos" w:hAnsi="Aptos"/>
          <w:b/>
          <w:bCs/>
        </w:rPr>
        <w:t xml:space="preserve"> Not Your School</w:t>
      </w:r>
    </w:p>
    <w:p w14:paraId="73173892" w14:textId="383008D7" w:rsidR="00BE112B" w:rsidRPr="00BE112B" w:rsidRDefault="00590843" w:rsidP="00BE112B">
      <w:pPr>
        <w:rPr>
          <w:rFonts w:ascii="Aptos" w:hAnsi="Aptos" w:cstheme="minorHAnsi"/>
          <w:color w:val="212121"/>
          <w:sz w:val="22"/>
          <w:szCs w:val="22"/>
        </w:rPr>
      </w:pPr>
      <w:r w:rsidRPr="00BE112B">
        <w:rPr>
          <w:rFonts w:ascii="Aptos" w:hAnsi="Aptos" w:cstheme="minorHAnsi"/>
          <w:b/>
          <w:bCs/>
          <w:color w:val="212121"/>
          <w:sz w:val="22"/>
          <w:szCs w:val="22"/>
        </w:rPr>
        <w:t>Synopsis:</w:t>
      </w:r>
      <w:r w:rsidRPr="00BE112B">
        <w:rPr>
          <w:rFonts w:ascii="Aptos" w:hAnsi="Aptos" w:cstheme="minorHAnsi"/>
          <w:color w:val="212121"/>
          <w:sz w:val="22"/>
          <w:szCs w:val="22"/>
        </w:rPr>
        <w:t xml:space="preserve"> </w:t>
      </w:r>
      <w:r w:rsidR="00BE112B" w:rsidRPr="00BE112B">
        <w:rPr>
          <w:rFonts w:ascii="Aptos" w:hAnsi="Aptos" w:cstheme="minorHAnsi"/>
          <w:color w:val="212121"/>
          <w:sz w:val="22"/>
          <w:szCs w:val="22"/>
        </w:rPr>
        <w:t>Here’s a truth we’ve forgotten: no school belongs to you. Not the principal, not the teachers, not the parents and not the students. Schools belong to </w:t>
      </w:r>
      <w:r w:rsidR="00BE112B" w:rsidRPr="00BE112B">
        <w:rPr>
          <w:rFonts w:ascii="Aptos" w:hAnsi="Aptos" w:cstheme="minorHAnsi"/>
          <w:i/>
          <w:iCs/>
          <w:color w:val="212121"/>
          <w:sz w:val="22"/>
          <w:szCs w:val="22"/>
        </w:rPr>
        <w:t>all of us</w:t>
      </w:r>
      <w:r w:rsidR="00BE112B" w:rsidRPr="00BE112B">
        <w:rPr>
          <w:rFonts w:ascii="Aptos" w:hAnsi="Aptos" w:cstheme="minorHAnsi"/>
          <w:color w:val="212121"/>
          <w:sz w:val="22"/>
          <w:szCs w:val="22"/>
        </w:rPr>
        <w:t>.</w:t>
      </w:r>
    </w:p>
    <w:p w14:paraId="5CE228D5" w14:textId="77777777" w:rsidR="00BE112B" w:rsidRPr="00BE112B" w:rsidRDefault="00BE112B" w:rsidP="00BE112B">
      <w:pPr>
        <w:rPr>
          <w:rFonts w:ascii="Aptos" w:hAnsi="Aptos" w:cstheme="minorHAnsi"/>
          <w:color w:val="212121"/>
          <w:sz w:val="22"/>
          <w:szCs w:val="22"/>
        </w:rPr>
      </w:pPr>
    </w:p>
    <w:p w14:paraId="6B454D84" w14:textId="77777777" w:rsidR="00BE112B" w:rsidRPr="00BE112B" w:rsidRDefault="00BE112B" w:rsidP="00BE112B">
      <w:pPr>
        <w:rPr>
          <w:rFonts w:ascii="Aptos" w:hAnsi="Aptos" w:cstheme="minorHAnsi"/>
          <w:color w:val="212121"/>
          <w:sz w:val="22"/>
          <w:szCs w:val="22"/>
        </w:rPr>
      </w:pPr>
      <w:r w:rsidRPr="00BE112B">
        <w:rPr>
          <w:rFonts w:ascii="Aptos" w:hAnsi="Aptos" w:cstheme="minorHAnsi"/>
          <w:color w:val="212121"/>
          <w:sz w:val="22"/>
          <w:szCs w:val="22"/>
        </w:rPr>
        <w:t>Yet we’ve drifted into an age of hyper-individualism where everyone is encouraged to stake their claim. Parents shop for the best deal. Leaders obsess over enrolments. Deficit obsessed teachers are expected to dispense a customised fix for every child. Students are positioned as currency in a toxic race for competition and prestige.</w:t>
      </w:r>
    </w:p>
    <w:p w14:paraId="5CBBAE7F" w14:textId="77777777" w:rsidR="00BE112B" w:rsidRPr="00BE112B" w:rsidRDefault="00BE112B" w:rsidP="00BE112B">
      <w:pPr>
        <w:rPr>
          <w:rFonts w:ascii="Aptos" w:hAnsi="Aptos" w:cstheme="minorHAnsi"/>
          <w:color w:val="212121"/>
          <w:sz w:val="22"/>
          <w:szCs w:val="22"/>
        </w:rPr>
      </w:pPr>
    </w:p>
    <w:p w14:paraId="27222D8F" w14:textId="77777777" w:rsidR="00BE112B" w:rsidRPr="00BE112B" w:rsidRDefault="00BE112B" w:rsidP="00BE112B">
      <w:pPr>
        <w:rPr>
          <w:rFonts w:ascii="Aptos" w:hAnsi="Aptos" w:cstheme="minorHAnsi"/>
          <w:color w:val="212121"/>
          <w:sz w:val="22"/>
          <w:szCs w:val="22"/>
        </w:rPr>
      </w:pPr>
      <w:r w:rsidRPr="00BE112B">
        <w:rPr>
          <w:rFonts w:ascii="Aptos" w:hAnsi="Aptos" w:cstheme="minorHAnsi"/>
          <w:color w:val="212121"/>
          <w:sz w:val="22"/>
          <w:szCs w:val="22"/>
        </w:rPr>
        <w:t>It’s exhausting, it’s unsustainable and it’s not what schools were built for.</w:t>
      </w:r>
    </w:p>
    <w:p w14:paraId="653A7E3F" w14:textId="77777777" w:rsidR="00BE112B" w:rsidRPr="00BE112B" w:rsidRDefault="00BE112B" w:rsidP="00BE112B">
      <w:pPr>
        <w:rPr>
          <w:rFonts w:ascii="Aptos" w:hAnsi="Aptos" w:cstheme="minorHAnsi"/>
          <w:color w:val="212121"/>
          <w:sz w:val="22"/>
          <w:szCs w:val="22"/>
        </w:rPr>
      </w:pPr>
    </w:p>
    <w:p w14:paraId="100A12AD" w14:textId="11A45058" w:rsidR="00BE112B" w:rsidRPr="00BE112B" w:rsidRDefault="00BE112B" w:rsidP="00BE112B">
      <w:pPr>
        <w:rPr>
          <w:rFonts w:ascii="Aptos" w:hAnsi="Aptos" w:cstheme="minorHAnsi"/>
          <w:color w:val="212121"/>
          <w:sz w:val="22"/>
          <w:szCs w:val="22"/>
        </w:rPr>
      </w:pPr>
      <w:r w:rsidRPr="00BE112B">
        <w:rPr>
          <w:rFonts w:ascii="Aptos" w:hAnsi="Aptos" w:cstheme="minorHAnsi"/>
          <w:color w:val="212121"/>
          <w:sz w:val="22"/>
          <w:szCs w:val="22"/>
        </w:rPr>
        <w:t xml:space="preserve">This keynote is a rallying cry to end the era of “mine” and begin a new frontier of “ours.” Schools must reclaim their rightful identity as campfires, not vending machines </w:t>
      </w:r>
      <w:r>
        <w:rPr>
          <w:rFonts w:ascii="Aptos" w:hAnsi="Aptos" w:cstheme="minorHAnsi"/>
          <w:color w:val="212121"/>
          <w:sz w:val="22"/>
          <w:szCs w:val="22"/>
        </w:rPr>
        <w:t xml:space="preserve">– </w:t>
      </w:r>
      <w:r w:rsidRPr="00BE112B">
        <w:rPr>
          <w:rFonts w:ascii="Aptos" w:hAnsi="Aptos" w:cstheme="minorHAnsi"/>
          <w:color w:val="212121"/>
          <w:sz w:val="22"/>
          <w:szCs w:val="22"/>
        </w:rPr>
        <w:t>places where we gather, contribute and grow together.</w:t>
      </w:r>
    </w:p>
    <w:p w14:paraId="6D7B3DE1" w14:textId="77777777" w:rsidR="00BE112B" w:rsidRPr="00BE112B" w:rsidRDefault="00BE112B" w:rsidP="00BE112B">
      <w:pPr>
        <w:rPr>
          <w:rFonts w:ascii="Aptos" w:hAnsi="Aptos" w:cstheme="minorHAnsi"/>
          <w:color w:val="212121"/>
          <w:sz w:val="22"/>
          <w:szCs w:val="22"/>
        </w:rPr>
      </w:pPr>
    </w:p>
    <w:p w14:paraId="2C01C212" w14:textId="77777777" w:rsidR="00BE112B" w:rsidRPr="00BE112B" w:rsidRDefault="00BE112B" w:rsidP="00BE112B">
      <w:pPr>
        <w:rPr>
          <w:rFonts w:ascii="Aptos" w:hAnsi="Aptos" w:cstheme="minorHAnsi"/>
          <w:color w:val="212121"/>
          <w:sz w:val="22"/>
          <w:szCs w:val="22"/>
        </w:rPr>
      </w:pPr>
      <w:r w:rsidRPr="00BE112B">
        <w:rPr>
          <w:rFonts w:ascii="Aptos" w:hAnsi="Aptos" w:cstheme="minorHAnsi"/>
          <w:color w:val="212121"/>
          <w:sz w:val="22"/>
          <w:szCs w:val="22"/>
        </w:rPr>
        <w:t>If you’re serious about building a school that unites rather than divides, that strengthens rather than exhausts and that belongs to everyone, then it’s time to step into this collective frontier.</w:t>
      </w:r>
    </w:p>
    <w:p w14:paraId="2DC8FAEC" w14:textId="5A7F0494" w:rsidR="00590843" w:rsidRPr="00D74D76" w:rsidRDefault="00590843" w:rsidP="00590843">
      <w:pPr>
        <w:rPr>
          <w:rFonts w:ascii="Aptos" w:hAnsi="Aptos" w:cstheme="minorHAnsi"/>
          <w:color w:val="212121"/>
          <w:sz w:val="22"/>
          <w:szCs w:val="22"/>
        </w:rPr>
      </w:pPr>
    </w:p>
    <w:p w14:paraId="58BB3B08" w14:textId="77777777" w:rsidR="007A2D25" w:rsidRPr="00D74D76" w:rsidRDefault="007A2D25" w:rsidP="00C96E19">
      <w:pPr>
        <w:pStyle w:val="Heading1"/>
        <w:rPr>
          <w:rFonts w:ascii="Aptos" w:hAnsi="Aptos"/>
          <w:b/>
          <w:bCs/>
        </w:rPr>
      </w:pPr>
      <w:bookmarkStart w:id="5" w:name="_You_Had_One_1"/>
      <w:bookmarkEnd w:id="5"/>
      <w:r w:rsidRPr="00D74D76">
        <w:rPr>
          <w:rFonts w:ascii="Aptos" w:hAnsi="Aptos"/>
          <w:b/>
          <w:bCs/>
        </w:rPr>
        <w:t>You Had One Job</w:t>
      </w:r>
    </w:p>
    <w:p w14:paraId="51BEEB38" w14:textId="77777777" w:rsidR="00465962" w:rsidRPr="00D74D76" w:rsidRDefault="000939D9" w:rsidP="00465962">
      <w:pPr>
        <w:rPr>
          <w:rFonts w:ascii="Aptos" w:hAnsi="Aptos" w:cstheme="minorHAnsi"/>
          <w:color w:val="212121"/>
          <w:sz w:val="22"/>
          <w:szCs w:val="22"/>
        </w:rPr>
      </w:pPr>
      <w:r w:rsidRPr="00D74D76">
        <w:rPr>
          <w:rFonts w:ascii="Aptos" w:hAnsi="Aptos" w:cstheme="minorHAnsi"/>
          <w:b/>
          <w:bCs/>
          <w:color w:val="212121"/>
          <w:sz w:val="22"/>
          <w:szCs w:val="22"/>
        </w:rPr>
        <w:t>Synopsis:</w:t>
      </w:r>
      <w:r w:rsidRPr="00D74D76">
        <w:rPr>
          <w:rFonts w:ascii="Aptos" w:hAnsi="Aptos" w:cstheme="minorHAnsi"/>
          <w:color w:val="212121"/>
          <w:sz w:val="22"/>
          <w:szCs w:val="22"/>
        </w:rPr>
        <w:t xml:space="preserve"> </w:t>
      </w:r>
      <w:bookmarkStart w:id="6" w:name="_The_Restorative_Future"/>
      <w:bookmarkEnd w:id="6"/>
      <w:r w:rsidR="00465962" w:rsidRPr="00D74D76">
        <w:rPr>
          <w:rFonts w:ascii="Aptos" w:hAnsi="Aptos" w:cstheme="minorHAnsi"/>
          <w:color w:val="212121"/>
          <w:sz w:val="22"/>
          <w:szCs w:val="22"/>
        </w:rPr>
        <w:t>Do you remember a time when a School Leader’s job seemed simple and straight forward? It was, you know… to lead the school! But somewhere across the years we absorbed an inordinate number of ancillary responsibilities as educators and now it can feel as though we’re not specialising, making a difference in what matters or even working in our purpose. That needs to stop.</w:t>
      </w:r>
    </w:p>
    <w:p w14:paraId="2452A102" w14:textId="77777777" w:rsidR="00465962" w:rsidRPr="00D74D76" w:rsidRDefault="00465962" w:rsidP="00465962">
      <w:pPr>
        <w:rPr>
          <w:rFonts w:ascii="Aptos" w:hAnsi="Aptos" w:cstheme="minorHAnsi"/>
          <w:color w:val="212121"/>
          <w:sz w:val="22"/>
          <w:szCs w:val="22"/>
        </w:rPr>
      </w:pPr>
    </w:p>
    <w:p w14:paraId="10F77F27" w14:textId="77777777" w:rsidR="00465962" w:rsidRPr="00D74D76" w:rsidRDefault="00465962" w:rsidP="00465962">
      <w:pPr>
        <w:rPr>
          <w:rFonts w:ascii="Aptos" w:hAnsi="Aptos" w:cstheme="minorHAnsi"/>
          <w:color w:val="212121"/>
          <w:sz w:val="22"/>
          <w:szCs w:val="22"/>
        </w:rPr>
      </w:pPr>
      <w:r w:rsidRPr="00D74D76">
        <w:rPr>
          <w:rFonts w:ascii="Aptos" w:hAnsi="Aptos" w:cstheme="minorHAnsi"/>
          <w:color w:val="212121"/>
          <w:sz w:val="22"/>
          <w:szCs w:val="22"/>
        </w:rPr>
        <w:t>This high-energy and provocative presentation will challenge you to re-imagine your school leadership as a leader of school culture. That really can be your ‘one job’ if we get clear on what culture is, how it underpins every school objective, how it promotes strong practice, optimises wellbeing and why it’s the practical work you</w:t>
      </w:r>
      <w:r>
        <w:rPr>
          <w:rFonts w:ascii="Aptos" w:hAnsi="Aptos" w:cstheme="minorHAnsi"/>
          <w:color w:val="212121"/>
          <w:sz w:val="22"/>
          <w:szCs w:val="22"/>
        </w:rPr>
        <w:t xml:space="preserve"> </w:t>
      </w:r>
      <w:r w:rsidRPr="00D74D76">
        <w:rPr>
          <w:rFonts w:ascii="Aptos" w:hAnsi="Aptos" w:cstheme="minorHAnsi"/>
          <w:color w:val="212121"/>
          <w:sz w:val="22"/>
          <w:szCs w:val="22"/>
        </w:rPr>
        <w:t>were born to do in your school every single day.</w:t>
      </w:r>
    </w:p>
    <w:p w14:paraId="4593BCE1" w14:textId="77777777" w:rsidR="00F75870" w:rsidRPr="00D74D76" w:rsidRDefault="00F75870" w:rsidP="00F75870">
      <w:pPr>
        <w:rPr>
          <w:rFonts w:ascii="Aptos" w:hAnsi="Aptos" w:cstheme="minorHAnsi"/>
          <w:color w:val="212121"/>
          <w:sz w:val="22"/>
          <w:szCs w:val="22"/>
        </w:rPr>
      </w:pPr>
    </w:p>
    <w:p w14:paraId="7C0EF5E7" w14:textId="77777777" w:rsidR="00CE4781" w:rsidRPr="00D74D76" w:rsidRDefault="00CE4781" w:rsidP="00CE4781">
      <w:pPr>
        <w:pStyle w:val="Heading1"/>
        <w:rPr>
          <w:rFonts w:ascii="Aptos" w:eastAsia="Times New Roman" w:hAnsi="Aptos"/>
          <w:b/>
          <w:bCs/>
          <w:lang w:eastAsia="en-GB"/>
        </w:rPr>
      </w:pPr>
      <w:bookmarkStart w:id="7" w:name="_Leading_Whole_School"/>
      <w:bookmarkEnd w:id="7"/>
      <w:r w:rsidRPr="00D74D76">
        <w:rPr>
          <w:rFonts w:ascii="Aptos" w:eastAsia="Times New Roman" w:hAnsi="Aptos"/>
          <w:b/>
          <w:bCs/>
          <w:lang w:val="en-PH" w:eastAsia="en-GB"/>
        </w:rPr>
        <w:t>Cultivating Culture: Why Strong School Cultures Thrive in Challenging Times</w:t>
      </w:r>
    </w:p>
    <w:p w14:paraId="64FCAA6F"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b/>
          <w:bCs/>
          <w:color w:val="212121"/>
          <w:kern w:val="0"/>
          <w:sz w:val="22"/>
          <w:szCs w:val="22"/>
          <w:lang w:val="en-PH" w:eastAsia="en-GB"/>
          <w14:ligatures w14:val="none"/>
        </w:rPr>
        <w:t xml:space="preserve">Synopsis: </w:t>
      </w:r>
    </w:p>
    <w:p w14:paraId="4C23468E"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xml:space="preserve">It was the people all </w:t>
      </w:r>
      <w:proofErr w:type="gramStart"/>
      <w:r w:rsidRPr="00D74D76">
        <w:rPr>
          <w:rFonts w:ascii="Aptos" w:eastAsia="Times New Roman" w:hAnsi="Aptos" w:cstheme="minorHAnsi"/>
          <w:color w:val="212121"/>
          <w:kern w:val="0"/>
          <w:sz w:val="22"/>
          <w:szCs w:val="22"/>
          <w:lang w:eastAsia="en-GB"/>
          <w14:ligatures w14:val="none"/>
        </w:rPr>
        <w:t>along</w:t>
      </w:r>
      <w:proofErr w:type="gramEnd"/>
      <w:r w:rsidRPr="00D74D76">
        <w:rPr>
          <w:rFonts w:ascii="Aptos" w:eastAsia="Times New Roman" w:hAnsi="Aptos" w:cstheme="minorHAnsi"/>
          <w:color w:val="212121"/>
          <w:kern w:val="0"/>
          <w:sz w:val="22"/>
          <w:szCs w:val="22"/>
          <w:lang w:eastAsia="en-GB"/>
          <w14:ligatures w14:val="none"/>
        </w:rPr>
        <w:t xml:space="preserve"> wasn’t it?</w:t>
      </w:r>
    </w:p>
    <w:p w14:paraId="00569473"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w:t>
      </w:r>
    </w:p>
    <w:p w14:paraId="1489B19C"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We can have plans, goals, ambitions, targets, programs and strategies if we wish, but without safe and well people, they mean little. </w:t>
      </w:r>
    </w:p>
    <w:p w14:paraId="016F5923"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w:t>
      </w:r>
    </w:p>
    <w:p w14:paraId="27BB3CAF"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When times are hard, it’s schools and leaders who prioritise a high-expectation, relational and personal culture that thrive. </w:t>
      </w:r>
    </w:p>
    <w:p w14:paraId="5513CE9C"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w:t>
      </w:r>
    </w:p>
    <w:p w14:paraId="73EA27A9"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More than just an intention, these leaders put people first, and they make cultural leadership their priority. </w:t>
      </w:r>
    </w:p>
    <w:p w14:paraId="79007B4C"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w:t>
      </w:r>
    </w:p>
    <w:p w14:paraId="22870B05"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What does it look like to place culture at the top of your school’s improvement agenda? Now that’s a topic worth exploring.</w:t>
      </w:r>
    </w:p>
    <w:p w14:paraId="31BE94C3" w14:textId="77777777" w:rsidR="00CE4781" w:rsidRPr="00D74D76" w:rsidRDefault="00CE4781" w:rsidP="00CE4781">
      <w:pPr>
        <w:rPr>
          <w:rFonts w:ascii="Aptos" w:hAnsi="Aptos" w:cstheme="minorHAnsi"/>
          <w:sz w:val="22"/>
          <w:szCs w:val="22"/>
        </w:rPr>
      </w:pPr>
    </w:p>
    <w:p w14:paraId="1F669BB8" w14:textId="79BAE64C" w:rsidR="00F75870" w:rsidRPr="00D74D76" w:rsidRDefault="00F75870" w:rsidP="00F75870">
      <w:pPr>
        <w:pStyle w:val="Heading1"/>
        <w:rPr>
          <w:rFonts w:ascii="Aptos" w:hAnsi="Aptos"/>
          <w:b/>
          <w:bCs/>
        </w:rPr>
      </w:pPr>
      <w:bookmarkStart w:id="8" w:name="_Leading_Whole_School_1"/>
      <w:bookmarkEnd w:id="8"/>
      <w:r w:rsidRPr="00D74D76">
        <w:rPr>
          <w:rFonts w:ascii="Aptos" w:hAnsi="Aptos"/>
          <w:b/>
          <w:bCs/>
        </w:rPr>
        <w:t>Leading Whole School Behaviour</w:t>
      </w:r>
    </w:p>
    <w:p w14:paraId="7C6CFBB0" w14:textId="3671CF1B" w:rsidR="00465962" w:rsidRPr="00D74D76" w:rsidRDefault="004C6B66" w:rsidP="00465962">
      <w:pPr>
        <w:rPr>
          <w:rFonts w:ascii="Aptos" w:hAnsi="Aptos" w:cstheme="minorHAnsi"/>
          <w:color w:val="212121"/>
          <w:sz w:val="22"/>
          <w:szCs w:val="22"/>
        </w:rPr>
      </w:pPr>
      <w:r w:rsidRPr="00D74D76">
        <w:rPr>
          <w:rFonts w:ascii="Aptos" w:hAnsi="Aptos" w:cstheme="minorHAnsi"/>
          <w:b/>
          <w:bCs/>
          <w:color w:val="212121"/>
          <w:sz w:val="22"/>
          <w:szCs w:val="22"/>
        </w:rPr>
        <w:t>Synopsis:</w:t>
      </w:r>
      <w:r w:rsidRPr="00D74D76">
        <w:rPr>
          <w:rFonts w:ascii="Aptos" w:hAnsi="Aptos" w:cstheme="minorHAnsi"/>
          <w:color w:val="212121"/>
          <w:sz w:val="22"/>
          <w:szCs w:val="22"/>
        </w:rPr>
        <w:t xml:space="preserve"> </w:t>
      </w:r>
      <w:r w:rsidR="00465962" w:rsidRPr="00D74D76">
        <w:rPr>
          <w:rFonts w:ascii="Aptos" w:hAnsi="Aptos" w:cstheme="minorHAnsi"/>
          <w:color w:val="212121"/>
          <w:sz w:val="22"/>
          <w:szCs w:val="22"/>
        </w:rPr>
        <w:t xml:space="preserve">When student behaviour hits that semi-expectable low point, the usual responses kick in. Theme days, crack downs, murals and futile </w:t>
      </w:r>
      <w:proofErr w:type="gramStart"/>
      <w:r w:rsidR="00465962" w:rsidRPr="00D74D76">
        <w:rPr>
          <w:rFonts w:ascii="Aptos" w:hAnsi="Aptos" w:cstheme="minorHAnsi"/>
          <w:color w:val="212121"/>
          <w:sz w:val="22"/>
          <w:szCs w:val="22"/>
        </w:rPr>
        <w:t>mini-lessons</w:t>
      </w:r>
      <w:proofErr w:type="gramEnd"/>
      <w:r w:rsidR="00465962" w:rsidRPr="00D74D76">
        <w:rPr>
          <w:rFonts w:ascii="Aptos" w:hAnsi="Aptos" w:cstheme="minorHAnsi"/>
          <w:color w:val="212121"/>
          <w:sz w:val="22"/>
          <w:szCs w:val="22"/>
        </w:rPr>
        <w:t xml:space="preserve"> about </w:t>
      </w:r>
      <w:r w:rsidR="00465962" w:rsidRPr="00D74D76">
        <w:rPr>
          <w:rFonts w:ascii="Aptos" w:hAnsi="Aptos" w:cstheme="minorHAnsi"/>
          <w:i/>
          <w:iCs/>
          <w:color w:val="212121"/>
          <w:sz w:val="22"/>
          <w:szCs w:val="22"/>
        </w:rPr>
        <w:t>Respect</w:t>
      </w:r>
      <w:r w:rsidR="00465962" w:rsidRPr="00D74D76">
        <w:rPr>
          <w:rFonts w:ascii="Aptos" w:hAnsi="Aptos" w:cstheme="minorHAnsi"/>
          <w:color w:val="212121"/>
          <w:sz w:val="22"/>
          <w:szCs w:val="22"/>
        </w:rPr>
        <w:t>. Your school doesn't need more slogans. You need a staff supported by stronger systems and braver leadership.</w:t>
      </w:r>
    </w:p>
    <w:p w14:paraId="7C0082EC" w14:textId="77777777" w:rsidR="00465962" w:rsidRPr="00D74D76" w:rsidRDefault="00465962" w:rsidP="00465962">
      <w:pPr>
        <w:rPr>
          <w:rFonts w:ascii="Aptos" w:hAnsi="Aptos" w:cstheme="minorHAnsi"/>
          <w:color w:val="212121"/>
          <w:sz w:val="22"/>
          <w:szCs w:val="22"/>
        </w:rPr>
      </w:pPr>
    </w:p>
    <w:p w14:paraId="3AAB9ED5" w14:textId="77777777" w:rsidR="00465962" w:rsidRPr="00D74D76" w:rsidRDefault="00465962" w:rsidP="00465962">
      <w:pPr>
        <w:rPr>
          <w:rFonts w:ascii="Aptos" w:hAnsi="Aptos" w:cstheme="minorHAnsi"/>
          <w:color w:val="212121"/>
          <w:sz w:val="22"/>
          <w:szCs w:val="22"/>
        </w:rPr>
      </w:pPr>
      <w:r w:rsidRPr="00D74D76">
        <w:rPr>
          <w:rFonts w:ascii="Aptos" w:hAnsi="Aptos" w:cstheme="minorHAnsi"/>
          <w:color w:val="212121"/>
          <w:sz w:val="22"/>
          <w:szCs w:val="22"/>
        </w:rPr>
        <w:t xml:space="preserve">This workshop for teachers and school </w:t>
      </w:r>
      <w:proofErr w:type="gramStart"/>
      <w:r w:rsidRPr="00D74D76">
        <w:rPr>
          <w:rFonts w:ascii="Aptos" w:hAnsi="Aptos" w:cstheme="minorHAnsi"/>
          <w:color w:val="212121"/>
          <w:sz w:val="22"/>
          <w:szCs w:val="22"/>
        </w:rPr>
        <w:t>leaders</w:t>
      </w:r>
      <w:proofErr w:type="gramEnd"/>
      <w:r w:rsidRPr="00D74D76">
        <w:rPr>
          <w:rFonts w:ascii="Aptos" w:hAnsi="Aptos" w:cstheme="minorHAnsi"/>
          <w:color w:val="212121"/>
          <w:sz w:val="22"/>
          <w:szCs w:val="22"/>
        </w:rPr>
        <w:t xml:space="preserve"> challenges reactionary quick fixes, digs into what’s really going wrong with 'kids these days,' and how to lead change that lasts. You’ll explore why outdated punitive models are exhausting teachers without improving culture and how well-meaning programs can backfire when they treat character like a curriculum.</w:t>
      </w:r>
    </w:p>
    <w:p w14:paraId="64F91809" w14:textId="77777777" w:rsidR="00465962" w:rsidRPr="00D74D76" w:rsidRDefault="00465962" w:rsidP="00465962">
      <w:pPr>
        <w:rPr>
          <w:rFonts w:ascii="Aptos" w:hAnsi="Aptos" w:cstheme="minorHAnsi"/>
          <w:color w:val="212121"/>
          <w:sz w:val="22"/>
          <w:szCs w:val="22"/>
        </w:rPr>
      </w:pPr>
    </w:p>
    <w:p w14:paraId="431BF620" w14:textId="77777777" w:rsidR="00465962" w:rsidRPr="00D74D76" w:rsidRDefault="00465962" w:rsidP="00465962">
      <w:pPr>
        <w:rPr>
          <w:rFonts w:ascii="Aptos" w:hAnsi="Aptos" w:cstheme="minorHAnsi"/>
          <w:color w:val="212121"/>
          <w:sz w:val="22"/>
          <w:szCs w:val="22"/>
        </w:rPr>
      </w:pPr>
      <w:r w:rsidRPr="00D74D76">
        <w:rPr>
          <w:rFonts w:ascii="Aptos" w:hAnsi="Aptos" w:cstheme="minorHAnsi"/>
          <w:color w:val="212121"/>
          <w:sz w:val="22"/>
          <w:szCs w:val="22"/>
        </w:rPr>
        <w:t>You’ll leave with practical tools, restored clarity and the confidence to lead your school's first steps forward.</w:t>
      </w:r>
    </w:p>
    <w:p w14:paraId="77E8AF58" w14:textId="22BDEFD6" w:rsidR="00CE4781" w:rsidRPr="00D74D76" w:rsidRDefault="00CE4781" w:rsidP="00465962">
      <w:pPr>
        <w:rPr>
          <w:rFonts w:ascii="Aptos" w:hAnsi="Aptos" w:cstheme="minorHAnsi"/>
          <w:color w:val="212121"/>
          <w:sz w:val="22"/>
          <w:szCs w:val="22"/>
        </w:rPr>
      </w:pPr>
    </w:p>
    <w:p w14:paraId="74A23FAA" w14:textId="77777777" w:rsidR="00CE4781" w:rsidRPr="00D74D76" w:rsidRDefault="00CE4781" w:rsidP="00CE4781">
      <w:pPr>
        <w:pStyle w:val="Heading1"/>
        <w:rPr>
          <w:rFonts w:ascii="Aptos" w:hAnsi="Aptos"/>
          <w:b/>
          <w:bCs/>
        </w:rPr>
      </w:pPr>
      <w:bookmarkStart w:id="9" w:name="_Leading_School_Culture_1"/>
      <w:bookmarkEnd w:id="9"/>
      <w:r w:rsidRPr="00D74D76">
        <w:rPr>
          <w:rFonts w:ascii="Aptos" w:hAnsi="Aptos"/>
          <w:b/>
          <w:bCs/>
        </w:rPr>
        <w:t>Leading School Culture</w:t>
      </w:r>
    </w:p>
    <w:p w14:paraId="0F71583E" w14:textId="77777777" w:rsidR="00CE4781" w:rsidRPr="00D74D76" w:rsidRDefault="00CE4781" w:rsidP="00CE4781">
      <w:pPr>
        <w:rPr>
          <w:rFonts w:ascii="Aptos" w:hAnsi="Aptos" w:cstheme="minorHAnsi"/>
          <w:color w:val="212121"/>
          <w:sz w:val="22"/>
          <w:szCs w:val="22"/>
        </w:rPr>
      </w:pPr>
      <w:r w:rsidRPr="00D74D76">
        <w:rPr>
          <w:rFonts w:ascii="Aptos" w:hAnsi="Aptos" w:cstheme="minorHAnsi"/>
          <w:b/>
          <w:bCs/>
          <w:color w:val="212121"/>
          <w:sz w:val="22"/>
          <w:szCs w:val="22"/>
        </w:rPr>
        <w:t>Synopsis:</w:t>
      </w:r>
      <w:r w:rsidRPr="00D74D76">
        <w:rPr>
          <w:rFonts w:ascii="Aptos" w:hAnsi="Aptos" w:cstheme="minorHAnsi"/>
          <w:color w:val="212121"/>
          <w:sz w:val="22"/>
          <w:szCs w:val="22"/>
        </w:rPr>
        <w:t xml:space="preserve"> School Culture is a topic on the lips of most contemporary Australian School Leaders. And while most agree on the importance of culture, few are clear or in agreement on what school culture </w:t>
      </w:r>
      <w:proofErr w:type="gramStart"/>
      <w:r w:rsidRPr="00D74D76">
        <w:rPr>
          <w:rFonts w:ascii="Aptos" w:hAnsi="Aptos" w:cstheme="minorHAnsi"/>
          <w:color w:val="212121"/>
          <w:sz w:val="22"/>
          <w:szCs w:val="22"/>
        </w:rPr>
        <w:t>actually is</w:t>
      </w:r>
      <w:proofErr w:type="gramEnd"/>
      <w:r w:rsidRPr="00D74D76">
        <w:rPr>
          <w:rFonts w:ascii="Aptos" w:hAnsi="Aptos" w:cstheme="minorHAnsi"/>
          <w:color w:val="212121"/>
          <w:sz w:val="22"/>
          <w:szCs w:val="22"/>
        </w:rPr>
        <w:t>.</w:t>
      </w:r>
    </w:p>
    <w:p w14:paraId="0A530331" w14:textId="77777777" w:rsidR="00CE4781" w:rsidRPr="00D74D76" w:rsidRDefault="00CE4781" w:rsidP="00CE4781">
      <w:pPr>
        <w:rPr>
          <w:rFonts w:ascii="Aptos" w:hAnsi="Aptos" w:cstheme="minorHAnsi"/>
          <w:color w:val="212121"/>
          <w:sz w:val="22"/>
          <w:szCs w:val="22"/>
        </w:rPr>
      </w:pPr>
    </w:p>
    <w:p w14:paraId="2DAE18E9" w14:textId="77777777" w:rsidR="00CE4781" w:rsidRPr="00D74D76" w:rsidRDefault="00CE4781" w:rsidP="00CE4781">
      <w:pPr>
        <w:rPr>
          <w:rFonts w:ascii="Aptos" w:hAnsi="Aptos" w:cstheme="minorHAnsi"/>
          <w:color w:val="212121"/>
          <w:sz w:val="22"/>
          <w:szCs w:val="22"/>
        </w:rPr>
      </w:pPr>
      <w:r w:rsidRPr="00D74D76">
        <w:rPr>
          <w:rFonts w:ascii="Aptos" w:hAnsi="Aptos" w:cstheme="minorHAnsi"/>
          <w:color w:val="212121"/>
          <w:sz w:val="22"/>
          <w:szCs w:val="22"/>
        </w:rPr>
        <w:t>In this presentation, Adam will provide a simple and practical definition of School Culture and provide an insight into a framework that can be implemented easily and efficiently in schools to support their culture. Adam’s contention is that an upgraded version of practicing restoratively – that he calls RP2.0 – is the key to creating a learning environment where all stakeholders can thrive and where the wellbeing of the staff is both respected and nurtured.</w:t>
      </w:r>
    </w:p>
    <w:p w14:paraId="17A449FF" w14:textId="77777777" w:rsidR="00CE4781" w:rsidRPr="00D74D76" w:rsidRDefault="00CE4781" w:rsidP="00CE4781">
      <w:pPr>
        <w:rPr>
          <w:rFonts w:ascii="Aptos" w:hAnsi="Aptos" w:cstheme="minorHAnsi"/>
          <w:color w:val="212121"/>
          <w:sz w:val="22"/>
          <w:szCs w:val="22"/>
        </w:rPr>
      </w:pPr>
    </w:p>
    <w:p w14:paraId="2B374563" w14:textId="77777777" w:rsidR="00CE4781" w:rsidRPr="00D74D76" w:rsidRDefault="00CE4781" w:rsidP="00CE4781">
      <w:pPr>
        <w:pStyle w:val="Heading1"/>
        <w:rPr>
          <w:rFonts w:ascii="Aptos" w:hAnsi="Aptos"/>
          <w:b/>
          <w:bCs/>
        </w:rPr>
      </w:pPr>
      <w:bookmarkStart w:id="10" w:name="_Leading_a_Restorative_1"/>
      <w:bookmarkEnd w:id="10"/>
      <w:r w:rsidRPr="00D74D76">
        <w:rPr>
          <w:rFonts w:ascii="Aptos" w:hAnsi="Aptos"/>
          <w:b/>
          <w:bCs/>
        </w:rPr>
        <w:t xml:space="preserve">Leading a Restorative School </w:t>
      </w:r>
    </w:p>
    <w:p w14:paraId="026DAD54" w14:textId="362D8AD0" w:rsidR="00CE4781" w:rsidRPr="00D74D76" w:rsidRDefault="00CE4781" w:rsidP="00CE4781">
      <w:pPr>
        <w:rPr>
          <w:rFonts w:ascii="Aptos" w:hAnsi="Aptos" w:cstheme="minorHAnsi"/>
          <w:sz w:val="22"/>
          <w:szCs w:val="22"/>
        </w:rPr>
      </w:pPr>
      <w:r w:rsidRPr="00D74D76">
        <w:rPr>
          <w:rFonts w:ascii="Aptos" w:hAnsi="Aptos" w:cstheme="minorHAnsi"/>
          <w:b/>
          <w:bCs/>
          <w:sz w:val="22"/>
          <w:szCs w:val="22"/>
        </w:rPr>
        <w:t>Synopsis:</w:t>
      </w:r>
      <w:r w:rsidRPr="00D74D76">
        <w:rPr>
          <w:rFonts w:ascii="Aptos" w:hAnsi="Aptos" w:cstheme="minorHAnsi"/>
          <w:sz w:val="22"/>
          <w:szCs w:val="22"/>
        </w:rPr>
        <w:t xml:space="preserve"> Adam’s contention is that an upgraded version of practicing restoratively – which he calls RP2.0 – is the key to creating a learning environment where all stakeholders can thrive and where the wellbeing of the staff is both respected and nurtured. This engaging and optimistic workshop will arm you with practical tools for getting started in your school, but also valuable insights as to benefits of long-term integration of a restorative school culture.</w:t>
      </w:r>
    </w:p>
    <w:p w14:paraId="20A3D5CB" w14:textId="77777777" w:rsidR="00CE4781" w:rsidRPr="00D74D76" w:rsidRDefault="00CE4781" w:rsidP="00CE4781">
      <w:pPr>
        <w:rPr>
          <w:rFonts w:ascii="Aptos" w:hAnsi="Aptos" w:cstheme="minorHAnsi"/>
          <w:sz w:val="22"/>
          <w:szCs w:val="22"/>
        </w:rPr>
      </w:pPr>
    </w:p>
    <w:p w14:paraId="607EF967" w14:textId="77777777" w:rsidR="00CE4781" w:rsidRPr="00D74D76" w:rsidRDefault="00CE4781" w:rsidP="00CE4781">
      <w:pPr>
        <w:rPr>
          <w:rFonts w:ascii="Aptos" w:hAnsi="Aptos" w:cstheme="minorHAnsi"/>
          <w:sz w:val="22"/>
          <w:szCs w:val="22"/>
        </w:rPr>
      </w:pPr>
    </w:p>
    <w:p w14:paraId="7C7D8B60" w14:textId="77777777" w:rsidR="00CE4781" w:rsidRPr="00D74D76" w:rsidRDefault="00CE4781">
      <w:pPr>
        <w:rPr>
          <w:rFonts w:ascii="Aptos" w:eastAsiaTheme="majorEastAsia" w:hAnsi="Aptos" w:cstheme="majorBidi"/>
          <w:b/>
          <w:bCs/>
          <w:color w:val="2F5496" w:themeColor="accent1" w:themeShade="BF"/>
          <w:sz w:val="32"/>
          <w:szCs w:val="32"/>
        </w:rPr>
      </w:pPr>
      <w:r w:rsidRPr="00D74D76">
        <w:rPr>
          <w:rFonts w:ascii="Aptos" w:hAnsi="Aptos"/>
          <w:b/>
          <w:bCs/>
        </w:rPr>
        <w:br w:type="page"/>
      </w:r>
    </w:p>
    <w:p w14:paraId="296439BD" w14:textId="7C2FA790" w:rsidR="00CE4781" w:rsidRPr="00D74D76" w:rsidRDefault="00CE4781" w:rsidP="00636A16">
      <w:pPr>
        <w:pStyle w:val="Heading2"/>
        <w:rPr>
          <w:rFonts w:ascii="Aptos" w:hAnsi="Aptos"/>
        </w:rPr>
      </w:pPr>
      <w:bookmarkStart w:id="11" w:name="_For_Educators"/>
      <w:bookmarkEnd w:id="11"/>
      <w:r w:rsidRPr="00D74D76">
        <w:rPr>
          <w:rFonts w:ascii="Aptos" w:hAnsi="Aptos"/>
        </w:rPr>
        <w:lastRenderedPageBreak/>
        <w:t>For Educators</w:t>
      </w:r>
    </w:p>
    <w:p w14:paraId="28043D16" w14:textId="100DCCFC" w:rsidR="00CE4781" w:rsidRPr="00D74D76" w:rsidRDefault="00CE4781" w:rsidP="00CE4781">
      <w:pPr>
        <w:pStyle w:val="Heading1"/>
        <w:rPr>
          <w:rFonts w:ascii="Aptos" w:hAnsi="Aptos"/>
          <w:b/>
          <w:bCs/>
        </w:rPr>
      </w:pPr>
      <w:bookmarkStart w:id="12" w:name="_The_Restorative_Future_2"/>
      <w:bookmarkEnd w:id="12"/>
      <w:r w:rsidRPr="00D74D76">
        <w:rPr>
          <w:rFonts w:ascii="Aptos" w:hAnsi="Aptos"/>
          <w:b/>
          <w:bCs/>
        </w:rPr>
        <w:t>The Restorative Future of Teaching</w:t>
      </w:r>
    </w:p>
    <w:p w14:paraId="5E628A81" w14:textId="77777777" w:rsidR="00636A16"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b/>
          <w:bCs/>
          <w:color w:val="212121"/>
          <w:kern w:val="0"/>
          <w:sz w:val="22"/>
          <w:szCs w:val="22"/>
          <w:lang w:eastAsia="en-GB"/>
          <w14:ligatures w14:val="none"/>
        </w:rPr>
        <w:t>Synopsis:</w:t>
      </w:r>
      <w:r w:rsidRPr="00D74D76">
        <w:rPr>
          <w:rFonts w:ascii="Aptos" w:eastAsia="Times New Roman" w:hAnsi="Aptos" w:cstheme="minorHAnsi"/>
          <w:color w:val="212121"/>
          <w:kern w:val="0"/>
          <w:sz w:val="22"/>
          <w:szCs w:val="22"/>
          <w:lang w:eastAsia="en-GB"/>
          <w14:ligatures w14:val="none"/>
        </w:rPr>
        <w:t xml:space="preserve"> Teaching and school leadership isn’t easy </w:t>
      </w:r>
      <w:proofErr w:type="gramStart"/>
      <w:r w:rsidRPr="00D74D76">
        <w:rPr>
          <w:rFonts w:ascii="Aptos" w:eastAsia="Times New Roman" w:hAnsi="Aptos" w:cstheme="minorHAnsi"/>
          <w:color w:val="212121"/>
          <w:kern w:val="0"/>
          <w:sz w:val="22"/>
          <w:szCs w:val="22"/>
          <w:lang w:eastAsia="en-GB"/>
          <w14:ligatures w14:val="none"/>
        </w:rPr>
        <w:t>at the moment</w:t>
      </w:r>
      <w:proofErr w:type="gramEnd"/>
      <w:r w:rsidRPr="00D74D76">
        <w:rPr>
          <w:rFonts w:ascii="Aptos" w:eastAsia="Times New Roman" w:hAnsi="Aptos" w:cstheme="minorHAnsi"/>
          <w:color w:val="212121"/>
          <w:kern w:val="0"/>
          <w:sz w:val="22"/>
          <w:szCs w:val="22"/>
          <w:lang w:eastAsia="en-GB"/>
          <w14:ligatures w14:val="none"/>
        </w:rPr>
        <w:t xml:space="preserve">. Amidst converging challenges like teacher shortages, expanding workloads, parental mistrust and student conduct issues, it can be hard to remember why we signed up for this profession sometimes. </w:t>
      </w:r>
    </w:p>
    <w:p w14:paraId="0F59EAA4" w14:textId="77777777" w:rsidR="00636A16" w:rsidRPr="00D74D76" w:rsidRDefault="00636A16" w:rsidP="00CE4781">
      <w:pPr>
        <w:rPr>
          <w:rFonts w:ascii="Aptos" w:eastAsia="Times New Roman" w:hAnsi="Aptos" w:cstheme="minorHAnsi"/>
          <w:color w:val="212121"/>
          <w:kern w:val="0"/>
          <w:sz w:val="22"/>
          <w:szCs w:val="22"/>
          <w:lang w:eastAsia="en-GB"/>
          <w14:ligatures w14:val="none"/>
        </w:rPr>
      </w:pPr>
    </w:p>
    <w:p w14:paraId="077B38DF" w14:textId="77777777" w:rsidR="00636A16"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xml:space="preserve">But there’s a better way for us to meet these challenges. If we can discover a simple and explicit practice for framework that respects the business and busy-ness of an Australian school, wouldn’t that help? And if it saved every educator time while improving their effectiveness, wouldn’t that be even better. </w:t>
      </w:r>
    </w:p>
    <w:p w14:paraId="73460CC3" w14:textId="77777777" w:rsidR="00636A16" w:rsidRPr="00D74D76" w:rsidRDefault="00636A16" w:rsidP="00CE4781">
      <w:pPr>
        <w:rPr>
          <w:rFonts w:ascii="Aptos" w:eastAsia="Times New Roman" w:hAnsi="Aptos" w:cstheme="minorHAnsi"/>
          <w:color w:val="212121"/>
          <w:kern w:val="0"/>
          <w:sz w:val="22"/>
          <w:szCs w:val="22"/>
          <w:lang w:eastAsia="en-GB"/>
          <w14:ligatures w14:val="none"/>
        </w:rPr>
      </w:pPr>
    </w:p>
    <w:p w14:paraId="45A84863" w14:textId="1D417584"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Adam’s ‘RP2.0’ is that framework and you deserve this glimpse into its incredible potentials.</w:t>
      </w:r>
    </w:p>
    <w:p w14:paraId="5DD499D8"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p>
    <w:p w14:paraId="7D6E6B0D"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p>
    <w:p w14:paraId="7D99530D" w14:textId="421CB58C" w:rsidR="00382E2B" w:rsidRPr="00D74D76" w:rsidRDefault="00382E2B" w:rsidP="00C96E19">
      <w:pPr>
        <w:pStyle w:val="Heading1"/>
        <w:rPr>
          <w:rFonts w:ascii="Aptos" w:hAnsi="Aptos"/>
          <w:b/>
          <w:bCs/>
        </w:rPr>
      </w:pPr>
      <w:bookmarkStart w:id="13" w:name="_The_Restorative_Future_3"/>
      <w:bookmarkEnd w:id="13"/>
      <w:r w:rsidRPr="00D74D76">
        <w:rPr>
          <w:rFonts w:ascii="Aptos" w:hAnsi="Aptos"/>
          <w:b/>
          <w:bCs/>
        </w:rPr>
        <w:t>The Restorative Future of Student Engagement</w:t>
      </w:r>
    </w:p>
    <w:p w14:paraId="567298B1" w14:textId="23158032" w:rsidR="00382E2B" w:rsidRPr="00D74D76" w:rsidRDefault="000939D9" w:rsidP="00382E2B">
      <w:pPr>
        <w:rPr>
          <w:rFonts w:ascii="Aptos" w:hAnsi="Aptos" w:cstheme="minorHAnsi"/>
          <w:color w:val="212121"/>
          <w:sz w:val="22"/>
          <w:szCs w:val="22"/>
        </w:rPr>
      </w:pPr>
      <w:r w:rsidRPr="00D74D76">
        <w:rPr>
          <w:rFonts w:ascii="Aptos" w:hAnsi="Aptos" w:cstheme="minorHAnsi"/>
          <w:b/>
          <w:bCs/>
          <w:color w:val="212121"/>
          <w:sz w:val="22"/>
          <w:szCs w:val="22"/>
        </w:rPr>
        <w:t>Synopsis:</w:t>
      </w:r>
      <w:r w:rsidRPr="00D74D76">
        <w:rPr>
          <w:rFonts w:ascii="Aptos" w:hAnsi="Aptos" w:cstheme="minorHAnsi"/>
          <w:color w:val="212121"/>
          <w:sz w:val="22"/>
          <w:szCs w:val="22"/>
        </w:rPr>
        <w:t xml:space="preserve"> </w:t>
      </w:r>
      <w:r w:rsidR="00382E2B" w:rsidRPr="00D74D76">
        <w:rPr>
          <w:rFonts w:ascii="Aptos" w:hAnsi="Aptos" w:cstheme="minorHAnsi"/>
          <w:color w:val="212121"/>
          <w:sz w:val="22"/>
          <w:szCs w:val="22"/>
        </w:rPr>
        <w:t xml:space="preserve">Teaching and School Leadership isn’t easy </w:t>
      </w:r>
      <w:proofErr w:type="gramStart"/>
      <w:r w:rsidR="00382E2B" w:rsidRPr="00D74D76">
        <w:rPr>
          <w:rFonts w:ascii="Aptos" w:hAnsi="Aptos" w:cstheme="minorHAnsi"/>
          <w:color w:val="212121"/>
          <w:sz w:val="22"/>
          <w:szCs w:val="22"/>
        </w:rPr>
        <w:t>at the moment</w:t>
      </w:r>
      <w:proofErr w:type="gramEnd"/>
      <w:r w:rsidR="00382E2B" w:rsidRPr="00D74D76">
        <w:rPr>
          <w:rFonts w:ascii="Aptos" w:hAnsi="Aptos" w:cstheme="minorHAnsi"/>
          <w:color w:val="212121"/>
          <w:sz w:val="22"/>
          <w:szCs w:val="22"/>
        </w:rPr>
        <w:t>. Amidst converging challenges like teacher shortages, expanding workloads, parental mistrust and student conduct issues, it can be hard to remember why we signed up for this profession sometimes. But there’s a better way for us to meet these challenges.</w:t>
      </w:r>
    </w:p>
    <w:p w14:paraId="70CFE661" w14:textId="77777777" w:rsidR="00A75D0E" w:rsidRPr="00D74D76" w:rsidRDefault="00A75D0E" w:rsidP="00382E2B">
      <w:pPr>
        <w:rPr>
          <w:rFonts w:ascii="Aptos" w:hAnsi="Aptos" w:cstheme="minorHAnsi"/>
          <w:color w:val="212121"/>
          <w:sz w:val="22"/>
          <w:szCs w:val="22"/>
        </w:rPr>
      </w:pPr>
    </w:p>
    <w:p w14:paraId="1728CA1F" w14:textId="7F07E916" w:rsidR="00382E2B" w:rsidRPr="00D74D76" w:rsidRDefault="00382E2B" w:rsidP="00382E2B">
      <w:pPr>
        <w:rPr>
          <w:rFonts w:ascii="Aptos" w:hAnsi="Aptos" w:cstheme="minorHAnsi"/>
          <w:color w:val="212121"/>
          <w:sz w:val="22"/>
          <w:szCs w:val="22"/>
        </w:rPr>
      </w:pPr>
      <w:r w:rsidRPr="00D74D76">
        <w:rPr>
          <w:rFonts w:ascii="Aptos" w:hAnsi="Aptos" w:cstheme="minorHAnsi"/>
          <w:color w:val="212121"/>
          <w:sz w:val="22"/>
          <w:szCs w:val="22"/>
        </w:rPr>
        <w:t>Practicing restoratively is an opportunity for a new level of teacher</w:t>
      </w:r>
      <w:r w:rsidR="00A75D0E" w:rsidRPr="00D74D76">
        <w:rPr>
          <w:rFonts w:ascii="Aptos" w:hAnsi="Aptos" w:cstheme="minorHAnsi"/>
          <w:color w:val="212121"/>
          <w:sz w:val="22"/>
          <w:szCs w:val="22"/>
        </w:rPr>
        <w:t xml:space="preserve"> </w:t>
      </w:r>
      <w:r w:rsidRPr="00D74D76">
        <w:rPr>
          <w:rFonts w:ascii="Aptos" w:hAnsi="Aptos" w:cstheme="minorHAnsi"/>
          <w:color w:val="212121"/>
          <w:sz w:val="22"/>
          <w:szCs w:val="22"/>
        </w:rPr>
        <w:t>effect, reduced stress levels, meaningful work and elevated</w:t>
      </w:r>
      <w:r w:rsidR="00A75D0E" w:rsidRPr="00D74D76">
        <w:rPr>
          <w:rFonts w:ascii="Aptos" w:hAnsi="Aptos" w:cstheme="minorHAnsi"/>
          <w:color w:val="212121"/>
          <w:sz w:val="22"/>
          <w:szCs w:val="22"/>
        </w:rPr>
        <w:t xml:space="preserve"> </w:t>
      </w:r>
      <w:r w:rsidRPr="00D74D76">
        <w:rPr>
          <w:rFonts w:ascii="Aptos" w:hAnsi="Aptos" w:cstheme="minorHAnsi"/>
          <w:color w:val="212121"/>
          <w:sz w:val="22"/>
          <w:szCs w:val="22"/>
        </w:rPr>
        <w:t>impact. And even better – it engages the students at an exponentially</w:t>
      </w:r>
      <w:r w:rsidR="00A75D0E" w:rsidRPr="00D74D76">
        <w:rPr>
          <w:rFonts w:ascii="Aptos" w:hAnsi="Aptos" w:cstheme="minorHAnsi"/>
          <w:color w:val="212121"/>
          <w:sz w:val="22"/>
          <w:szCs w:val="22"/>
        </w:rPr>
        <w:t xml:space="preserve"> </w:t>
      </w:r>
      <w:r w:rsidRPr="00D74D76">
        <w:rPr>
          <w:rFonts w:ascii="Aptos" w:hAnsi="Aptos" w:cstheme="minorHAnsi"/>
          <w:color w:val="212121"/>
          <w:sz w:val="22"/>
          <w:szCs w:val="22"/>
        </w:rPr>
        <w:t>higher level. Sound good? This presentation is packed</w:t>
      </w:r>
      <w:r w:rsidR="00A75D0E" w:rsidRPr="00D74D76">
        <w:rPr>
          <w:rFonts w:ascii="Aptos" w:hAnsi="Aptos" w:cstheme="minorHAnsi"/>
          <w:color w:val="212121"/>
          <w:sz w:val="22"/>
          <w:szCs w:val="22"/>
        </w:rPr>
        <w:t xml:space="preserve"> </w:t>
      </w:r>
      <w:r w:rsidRPr="00D74D76">
        <w:rPr>
          <w:rFonts w:ascii="Aptos" w:hAnsi="Aptos" w:cstheme="minorHAnsi"/>
          <w:color w:val="212121"/>
          <w:sz w:val="22"/>
          <w:szCs w:val="22"/>
        </w:rPr>
        <w:t>with practicality, provocation, laughter and story. Best of all, you’ll</w:t>
      </w:r>
    </w:p>
    <w:p w14:paraId="12DEC694" w14:textId="77777777" w:rsidR="00382E2B" w:rsidRPr="00D74D76" w:rsidRDefault="00382E2B" w:rsidP="00382E2B">
      <w:pPr>
        <w:rPr>
          <w:rFonts w:ascii="Aptos" w:hAnsi="Aptos" w:cstheme="minorHAnsi"/>
          <w:color w:val="212121"/>
          <w:sz w:val="22"/>
          <w:szCs w:val="22"/>
        </w:rPr>
      </w:pPr>
      <w:r w:rsidRPr="00D74D76">
        <w:rPr>
          <w:rFonts w:ascii="Aptos" w:hAnsi="Aptos" w:cstheme="minorHAnsi"/>
          <w:color w:val="212121"/>
          <w:sz w:val="22"/>
          <w:szCs w:val="22"/>
        </w:rPr>
        <w:t>leave with strategies you can use with success immediately.</w:t>
      </w:r>
    </w:p>
    <w:p w14:paraId="2A5A695D" w14:textId="77777777" w:rsidR="00A75D0E" w:rsidRPr="00D74D76" w:rsidRDefault="00A75D0E" w:rsidP="00382E2B">
      <w:pPr>
        <w:rPr>
          <w:rFonts w:ascii="Aptos" w:hAnsi="Aptos" w:cstheme="minorHAnsi"/>
          <w:color w:val="212121"/>
          <w:sz w:val="22"/>
          <w:szCs w:val="22"/>
        </w:rPr>
      </w:pPr>
    </w:p>
    <w:p w14:paraId="31C64F53" w14:textId="77777777" w:rsidR="00C96E19" w:rsidRPr="00D74D76" w:rsidRDefault="00C96E19" w:rsidP="00A75D0E">
      <w:pPr>
        <w:rPr>
          <w:rFonts w:ascii="Aptos" w:hAnsi="Aptos" w:cstheme="minorHAnsi"/>
          <w:color w:val="212121"/>
          <w:sz w:val="22"/>
          <w:szCs w:val="22"/>
        </w:rPr>
      </w:pPr>
      <w:bookmarkStart w:id="14" w:name="_Leading_School_Culture"/>
      <w:bookmarkEnd w:id="14"/>
    </w:p>
    <w:p w14:paraId="35825529" w14:textId="4BB43480" w:rsidR="00C96E19" w:rsidRPr="00D74D76" w:rsidRDefault="00C96E19" w:rsidP="00CA4505">
      <w:pPr>
        <w:pStyle w:val="Heading1"/>
        <w:rPr>
          <w:rFonts w:ascii="Aptos" w:hAnsi="Aptos"/>
          <w:b/>
          <w:bCs/>
        </w:rPr>
      </w:pPr>
      <w:bookmarkStart w:id="15" w:name="_The_Truth_about"/>
      <w:bookmarkEnd w:id="15"/>
      <w:r w:rsidRPr="00D74D76">
        <w:rPr>
          <w:rFonts w:ascii="Aptos" w:hAnsi="Aptos"/>
          <w:b/>
          <w:bCs/>
        </w:rPr>
        <w:t>The Truth about Student Behaviour</w:t>
      </w:r>
    </w:p>
    <w:p w14:paraId="456E524F" w14:textId="58ABCF27" w:rsidR="00C96E19" w:rsidRPr="00D74D76" w:rsidRDefault="000939D9" w:rsidP="00C96E19">
      <w:pPr>
        <w:rPr>
          <w:rFonts w:ascii="Aptos" w:hAnsi="Aptos" w:cstheme="minorHAnsi"/>
          <w:color w:val="212121"/>
          <w:sz w:val="22"/>
          <w:szCs w:val="22"/>
        </w:rPr>
      </w:pPr>
      <w:r w:rsidRPr="00D74D76">
        <w:rPr>
          <w:rFonts w:ascii="Aptos" w:hAnsi="Aptos" w:cstheme="minorHAnsi"/>
          <w:b/>
          <w:bCs/>
          <w:color w:val="212121"/>
          <w:sz w:val="22"/>
          <w:szCs w:val="22"/>
        </w:rPr>
        <w:t>Synopsis:</w:t>
      </w:r>
      <w:r w:rsidRPr="00D74D76">
        <w:rPr>
          <w:rFonts w:ascii="Aptos" w:hAnsi="Aptos" w:cstheme="minorHAnsi"/>
          <w:color w:val="212121"/>
          <w:sz w:val="22"/>
          <w:szCs w:val="22"/>
        </w:rPr>
        <w:t xml:space="preserve"> </w:t>
      </w:r>
      <w:r w:rsidR="00C96E19" w:rsidRPr="00D74D76">
        <w:rPr>
          <w:rFonts w:ascii="Aptos" w:hAnsi="Aptos" w:cstheme="minorHAnsi"/>
          <w:color w:val="212121"/>
          <w:sz w:val="22"/>
          <w:szCs w:val="22"/>
        </w:rPr>
        <w:t xml:space="preserve">In this highly engaging 60-minute collaborative workshop, Adam will walk participants through everything you wished you knew about why students do what they do in learning environments. </w:t>
      </w:r>
    </w:p>
    <w:p w14:paraId="3F81C767" w14:textId="77777777" w:rsidR="00C96E19" w:rsidRPr="00D74D76" w:rsidRDefault="00C96E19" w:rsidP="00C96E19">
      <w:pPr>
        <w:rPr>
          <w:rFonts w:ascii="Aptos" w:hAnsi="Aptos" w:cstheme="minorHAnsi"/>
          <w:color w:val="212121"/>
          <w:sz w:val="22"/>
          <w:szCs w:val="22"/>
        </w:rPr>
      </w:pPr>
    </w:p>
    <w:p w14:paraId="5B0B5ADD" w14:textId="4C5B3281" w:rsidR="00C96E19" w:rsidRPr="00D74D76" w:rsidRDefault="00C96E19" w:rsidP="00C96E19">
      <w:pPr>
        <w:rPr>
          <w:rFonts w:ascii="Aptos" w:hAnsi="Aptos" w:cstheme="minorHAnsi"/>
          <w:color w:val="212121"/>
          <w:sz w:val="22"/>
          <w:szCs w:val="22"/>
        </w:rPr>
      </w:pPr>
      <w:r w:rsidRPr="00D74D76">
        <w:rPr>
          <w:rFonts w:ascii="Aptos" w:hAnsi="Aptos" w:cstheme="minorHAnsi"/>
          <w:color w:val="212121"/>
          <w:sz w:val="22"/>
          <w:szCs w:val="22"/>
        </w:rPr>
        <w:t xml:space="preserve">The key to </w:t>
      </w:r>
      <w:proofErr w:type="spellStart"/>
      <w:r w:rsidRPr="00D74D76">
        <w:rPr>
          <w:rFonts w:ascii="Aptos" w:hAnsi="Aptos" w:cstheme="minorHAnsi"/>
          <w:color w:val="212121"/>
          <w:sz w:val="22"/>
          <w:szCs w:val="22"/>
        </w:rPr>
        <w:t>strategising</w:t>
      </w:r>
      <w:proofErr w:type="spellEnd"/>
      <w:r w:rsidRPr="00D74D76">
        <w:rPr>
          <w:rFonts w:ascii="Aptos" w:hAnsi="Aptos" w:cstheme="minorHAnsi"/>
          <w:color w:val="212121"/>
          <w:sz w:val="22"/>
          <w:szCs w:val="22"/>
        </w:rPr>
        <w:t xml:space="preserve"> successfully in the classroom is to fully understand your context, your students and what exactly is happening in their brains. What will surprise you is how small the resultant shifts are and how significant the return can be for teachers. Even when we encounter students who present as lazy, irresponsible or disrespectful – improvement is within your reach.</w:t>
      </w:r>
    </w:p>
    <w:p w14:paraId="05470EC6" w14:textId="77777777" w:rsidR="007A2D25" w:rsidRPr="00D74D76" w:rsidRDefault="007A2D25">
      <w:pPr>
        <w:rPr>
          <w:rFonts w:ascii="Aptos" w:hAnsi="Aptos" w:cstheme="minorHAnsi"/>
          <w:b/>
          <w:bCs/>
          <w:color w:val="212121"/>
          <w:sz w:val="22"/>
          <w:szCs w:val="22"/>
        </w:rPr>
      </w:pPr>
      <w:bookmarkStart w:id="16" w:name="_A_Classroom_Climate"/>
      <w:bookmarkStart w:id="17" w:name="_Leading_a_Restorative"/>
      <w:bookmarkStart w:id="18" w:name="_School_Culture_in"/>
      <w:bookmarkEnd w:id="16"/>
      <w:bookmarkEnd w:id="17"/>
      <w:bookmarkEnd w:id="18"/>
    </w:p>
    <w:p w14:paraId="16D31A98" w14:textId="49B4D4A2" w:rsidR="008339C4" w:rsidRPr="00D74D76" w:rsidRDefault="008339C4" w:rsidP="000D56D8">
      <w:pPr>
        <w:pStyle w:val="Heading1"/>
        <w:rPr>
          <w:rFonts w:ascii="Aptos" w:hAnsi="Aptos"/>
          <w:b/>
          <w:bCs/>
        </w:rPr>
      </w:pPr>
      <w:bookmarkStart w:id="19" w:name="_Thriving_in_Teaching"/>
      <w:bookmarkEnd w:id="19"/>
      <w:r w:rsidRPr="00D74D76">
        <w:rPr>
          <w:rFonts w:ascii="Aptos" w:hAnsi="Aptos"/>
          <w:b/>
          <w:bCs/>
        </w:rPr>
        <w:t xml:space="preserve">Thriving </w:t>
      </w:r>
      <w:r w:rsidR="0018354B" w:rsidRPr="00D74D76">
        <w:rPr>
          <w:rFonts w:ascii="Aptos" w:hAnsi="Aptos"/>
          <w:b/>
          <w:bCs/>
        </w:rPr>
        <w:t>i</w:t>
      </w:r>
      <w:r w:rsidRPr="00D74D76">
        <w:rPr>
          <w:rFonts w:ascii="Aptos" w:hAnsi="Aptos"/>
          <w:b/>
          <w:bCs/>
        </w:rPr>
        <w:t xml:space="preserve">n Teaching </w:t>
      </w:r>
      <w:r w:rsidR="0018354B" w:rsidRPr="00D74D76">
        <w:rPr>
          <w:rFonts w:ascii="Aptos" w:hAnsi="Aptos"/>
          <w:b/>
          <w:bCs/>
        </w:rPr>
        <w:t>f</w:t>
      </w:r>
      <w:r w:rsidRPr="00D74D76">
        <w:rPr>
          <w:rFonts w:ascii="Aptos" w:hAnsi="Aptos"/>
          <w:b/>
          <w:bCs/>
        </w:rPr>
        <w:t xml:space="preserve">rom </w:t>
      </w:r>
      <w:r w:rsidR="0018354B" w:rsidRPr="00D74D76">
        <w:rPr>
          <w:rFonts w:ascii="Aptos" w:hAnsi="Aptos"/>
          <w:b/>
          <w:bCs/>
        </w:rPr>
        <w:t>t</w:t>
      </w:r>
      <w:r w:rsidRPr="00D74D76">
        <w:rPr>
          <w:rFonts w:ascii="Aptos" w:hAnsi="Aptos"/>
          <w:b/>
          <w:bCs/>
        </w:rPr>
        <w:t>he Start</w:t>
      </w:r>
    </w:p>
    <w:p w14:paraId="7C83B4F8" w14:textId="77777777" w:rsidR="00636A16" w:rsidRPr="00D74D76" w:rsidRDefault="008339C4">
      <w:pPr>
        <w:rPr>
          <w:rFonts w:ascii="Aptos" w:hAnsi="Aptos" w:cstheme="minorHAnsi"/>
          <w:color w:val="212121"/>
          <w:sz w:val="22"/>
          <w:szCs w:val="22"/>
        </w:rPr>
      </w:pPr>
      <w:r w:rsidRPr="00D74D76">
        <w:rPr>
          <w:rFonts w:ascii="Aptos" w:hAnsi="Aptos" w:cstheme="minorHAnsi"/>
          <w:b/>
          <w:bCs/>
          <w:color w:val="212121"/>
          <w:sz w:val="22"/>
          <w:szCs w:val="22"/>
        </w:rPr>
        <w:t xml:space="preserve">Synopsis: </w:t>
      </w:r>
      <w:r w:rsidRPr="00D74D76">
        <w:rPr>
          <w:rFonts w:ascii="Aptos" w:hAnsi="Aptos" w:cstheme="minorHAnsi"/>
          <w:color w:val="212121"/>
          <w:sz w:val="22"/>
          <w:szCs w:val="22"/>
        </w:rPr>
        <w:t>Teaching these days isn’t easy… but nothing worthwhile ever has been.</w:t>
      </w:r>
      <w:r w:rsidR="00AC007F" w:rsidRPr="00D74D76">
        <w:rPr>
          <w:rFonts w:ascii="Aptos" w:hAnsi="Aptos" w:cstheme="minorHAnsi"/>
          <w:color w:val="212121"/>
          <w:sz w:val="22"/>
          <w:szCs w:val="22"/>
        </w:rPr>
        <w:t xml:space="preserve"> </w:t>
      </w:r>
    </w:p>
    <w:p w14:paraId="37F12158" w14:textId="77777777" w:rsidR="00636A16" w:rsidRPr="00D74D76" w:rsidRDefault="00636A16">
      <w:pPr>
        <w:rPr>
          <w:rFonts w:ascii="Aptos" w:hAnsi="Aptos" w:cstheme="minorHAnsi"/>
          <w:color w:val="212121"/>
          <w:sz w:val="22"/>
          <w:szCs w:val="22"/>
        </w:rPr>
      </w:pPr>
    </w:p>
    <w:p w14:paraId="2DF2DB4C" w14:textId="63C2818E" w:rsidR="008339C4" w:rsidRPr="00CE4781" w:rsidRDefault="008339C4">
      <w:pPr>
        <w:rPr>
          <w:rFonts w:ascii="Century Gothic" w:hAnsi="Century Gothic" w:cstheme="minorHAnsi"/>
          <w:color w:val="212121"/>
          <w:sz w:val="22"/>
          <w:szCs w:val="22"/>
        </w:rPr>
      </w:pPr>
      <w:r w:rsidRPr="00D74D76">
        <w:rPr>
          <w:rFonts w:ascii="Aptos" w:hAnsi="Aptos" w:cstheme="minorHAnsi"/>
          <w:color w:val="212121"/>
          <w:sz w:val="22"/>
          <w:szCs w:val="22"/>
        </w:rPr>
        <w:t>Adam wants you to have a long, fruitful and rewarding career in the classroom and, in this presentation, he’s determined that you’re pointed in the right direction armed with the tools and tactics that underpin success.</w:t>
      </w:r>
      <w:r w:rsidR="00AC007F" w:rsidRPr="00D74D76">
        <w:rPr>
          <w:rFonts w:ascii="Aptos" w:hAnsi="Aptos" w:cstheme="minorHAnsi"/>
          <w:color w:val="212121"/>
          <w:sz w:val="22"/>
          <w:szCs w:val="22"/>
        </w:rPr>
        <w:t xml:space="preserve"> </w:t>
      </w:r>
      <w:r w:rsidRPr="00D74D76">
        <w:rPr>
          <w:rFonts w:ascii="Aptos" w:hAnsi="Aptos" w:cstheme="minorHAnsi"/>
          <w:color w:val="212121"/>
          <w:sz w:val="22"/>
          <w:szCs w:val="22"/>
        </w:rPr>
        <w:t>Many think that there must be a huge list of “must do’s” for teachers to engage with to thrive in challenging times, but they’re wrong.</w:t>
      </w:r>
      <w:r w:rsidR="00AC007F" w:rsidRPr="00D74D76">
        <w:rPr>
          <w:rFonts w:ascii="Aptos" w:hAnsi="Aptos" w:cstheme="minorHAnsi"/>
          <w:color w:val="212121"/>
          <w:sz w:val="22"/>
          <w:szCs w:val="22"/>
        </w:rPr>
        <w:t xml:space="preserve"> </w:t>
      </w:r>
      <w:r w:rsidRPr="00D74D76">
        <w:rPr>
          <w:rFonts w:ascii="Aptos" w:hAnsi="Aptos" w:cstheme="minorHAnsi"/>
          <w:color w:val="212121"/>
          <w:sz w:val="22"/>
          <w:szCs w:val="22"/>
        </w:rPr>
        <w:t>You’re going to be surprised by how simple and easy the most impactful strategies for teacher effect and wellbeing re</w:t>
      </w:r>
      <w:r w:rsidRPr="00CE4781">
        <w:rPr>
          <w:rFonts w:ascii="Century Gothic" w:hAnsi="Century Gothic" w:cstheme="minorHAnsi"/>
          <w:color w:val="212121"/>
          <w:sz w:val="22"/>
          <w:szCs w:val="22"/>
        </w:rPr>
        <w:t>ally are.</w:t>
      </w:r>
      <w:bookmarkStart w:id="20" w:name="_Cultivating_Culture:_Why"/>
      <w:bookmarkStart w:id="21" w:name="_The_Restorative_Future_1"/>
      <w:bookmarkStart w:id="22" w:name="_The_Future_of"/>
      <w:bookmarkStart w:id="23" w:name="_The_Five_Behaviours"/>
      <w:bookmarkStart w:id="24" w:name="_The_Mythical_Same"/>
      <w:bookmarkEnd w:id="20"/>
      <w:bookmarkEnd w:id="21"/>
      <w:bookmarkEnd w:id="22"/>
      <w:bookmarkEnd w:id="23"/>
      <w:bookmarkEnd w:id="24"/>
    </w:p>
    <w:sectPr w:rsidR="008339C4" w:rsidRPr="00CE4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39C"/>
    <w:multiLevelType w:val="multilevel"/>
    <w:tmpl w:val="5210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F92A6F"/>
    <w:multiLevelType w:val="multilevel"/>
    <w:tmpl w:val="62FCC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0D7803"/>
    <w:multiLevelType w:val="hybridMultilevel"/>
    <w:tmpl w:val="DBFA9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6291047">
    <w:abstractNumId w:val="1"/>
  </w:num>
  <w:num w:numId="2" w16cid:durableId="1975716222">
    <w:abstractNumId w:val="0"/>
  </w:num>
  <w:num w:numId="3" w16cid:durableId="1612740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C4"/>
    <w:rsid w:val="000939D9"/>
    <w:rsid w:val="000D56D8"/>
    <w:rsid w:val="000E60AB"/>
    <w:rsid w:val="0018354B"/>
    <w:rsid w:val="001B2A08"/>
    <w:rsid w:val="001C4749"/>
    <w:rsid w:val="002345FA"/>
    <w:rsid w:val="002D379D"/>
    <w:rsid w:val="003235BC"/>
    <w:rsid w:val="0038131A"/>
    <w:rsid w:val="00382E2B"/>
    <w:rsid w:val="00465962"/>
    <w:rsid w:val="004C6B66"/>
    <w:rsid w:val="004D3196"/>
    <w:rsid w:val="00522587"/>
    <w:rsid w:val="00590843"/>
    <w:rsid w:val="00601759"/>
    <w:rsid w:val="00636A16"/>
    <w:rsid w:val="006E4F04"/>
    <w:rsid w:val="007040C1"/>
    <w:rsid w:val="007A2D25"/>
    <w:rsid w:val="008339C4"/>
    <w:rsid w:val="0086432F"/>
    <w:rsid w:val="009124D7"/>
    <w:rsid w:val="0098751C"/>
    <w:rsid w:val="009D2A70"/>
    <w:rsid w:val="00A75D0E"/>
    <w:rsid w:val="00AA48F9"/>
    <w:rsid w:val="00AC007F"/>
    <w:rsid w:val="00AC4EE0"/>
    <w:rsid w:val="00B56A78"/>
    <w:rsid w:val="00BE112B"/>
    <w:rsid w:val="00C26B10"/>
    <w:rsid w:val="00C6403E"/>
    <w:rsid w:val="00C96E19"/>
    <w:rsid w:val="00CA3718"/>
    <w:rsid w:val="00CA4505"/>
    <w:rsid w:val="00CE4781"/>
    <w:rsid w:val="00D204F4"/>
    <w:rsid w:val="00D30132"/>
    <w:rsid w:val="00D74D76"/>
    <w:rsid w:val="00DF5585"/>
    <w:rsid w:val="00E169EA"/>
    <w:rsid w:val="00F429A6"/>
    <w:rsid w:val="00F75870"/>
    <w:rsid w:val="00FB24D2"/>
    <w:rsid w:val="00FD6E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8526"/>
  <w15:chartTrackingRefBased/>
  <w15:docId w15:val="{CAD1E3C1-9694-8046-B87F-E65E4DAD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962"/>
  </w:style>
  <w:style w:type="paragraph" w:styleId="Heading1">
    <w:name w:val="heading 1"/>
    <w:basedOn w:val="Normal"/>
    <w:next w:val="Normal"/>
    <w:link w:val="Heading1Char"/>
    <w:uiPriority w:val="9"/>
    <w:qFormat/>
    <w:rsid w:val="00C96E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478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9C4"/>
    <w:pPr>
      <w:ind w:left="720"/>
      <w:contextualSpacing/>
    </w:pPr>
  </w:style>
  <w:style w:type="character" w:customStyle="1" w:styleId="apple-converted-space">
    <w:name w:val="apple-converted-space"/>
    <w:basedOn w:val="DefaultParagraphFont"/>
    <w:rsid w:val="008339C4"/>
  </w:style>
  <w:style w:type="character" w:customStyle="1" w:styleId="outlook-search-highlight">
    <w:name w:val="outlook-search-highlight"/>
    <w:basedOn w:val="DefaultParagraphFont"/>
    <w:rsid w:val="008339C4"/>
  </w:style>
  <w:style w:type="character" w:customStyle="1" w:styleId="Heading1Char">
    <w:name w:val="Heading 1 Char"/>
    <w:basedOn w:val="DefaultParagraphFont"/>
    <w:link w:val="Heading1"/>
    <w:uiPriority w:val="9"/>
    <w:rsid w:val="00C96E1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6403E"/>
    <w:rPr>
      <w:color w:val="0563C1" w:themeColor="hyperlink"/>
      <w:u w:val="single"/>
    </w:rPr>
  </w:style>
  <w:style w:type="character" w:styleId="UnresolvedMention">
    <w:name w:val="Unresolved Mention"/>
    <w:basedOn w:val="DefaultParagraphFont"/>
    <w:uiPriority w:val="99"/>
    <w:semiHidden/>
    <w:unhideWhenUsed/>
    <w:rsid w:val="00C6403E"/>
    <w:rPr>
      <w:color w:val="605E5C"/>
      <w:shd w:val="clear" w:color="auto" w:fill="E1DFDD"/>
    </w:rPr>
  </w:style>
  <w:style w:type="character" w:styleId="FollowedHyperlink">
    <w:name w:val="FollowedHyperlink"/>
    <w:basedOn w:val="DefaultParagraphFont"/>
    <w:uiPriority w:val="99"/>
    <w:semiHidden/>
    <w:unhideWhenUsed/>
    <w:rsid w:val="00C6403E"/>
    <w:rPr>
      <w:color w:val="954F72" w:themeColor="followedHyperlink"/>
      <w:u w:val="single"/>
    </w:rPr>
  </w:style>
  <w:style w:type="paragraph" w:styleId="NoSpacing">
    <w:name w:val="No Spacing"/>
    <w:uiPriority w:val="1"/>
    <w:qFormat/>
    <w:rsid w:val="00B56A78"/>
  </w:style>
  <w:style w:type="character" w:customStyle="1" w:styleId="Heading2Char">
    <w:name w:val="Heading 2 Char"/>
    <w:basedOn w:val="DefaultParagraphFont"/>
    <w:link w:val="Heading2"/>
    <w:uiPriority w:val="9"/>
    <w:rsid w:val="00CE478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22587"/>
    <w:pPr>
      <w:spacing w:before="100" w:beforeAutospacing="1" w:after="100" w:afterAutospacing="1"/>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8773">
      <w:bodyDiv w:val="1"/>
      <w:marLeft w:val="0"/>
      <w:marRight w:val="0"/>
      <w:marTop w:val="0"/>
      <w:marBottom w:val="0"/>
      <w:divBdr>
        <w:top w:val="none" w:sz="0" w:space="0" w:color="auto"/>
        <w:left w:val="none" w:sz="0" w:space="0" w:color="auto"/>
        <w:bottom w:val="none" w:sz="0" w:space="0" w:color="auto"/>
        <w:right w:val="none" w:sz="0" w:space="0" w:color="auto"/>
      </w:divBdr>
      <w:divsChild>
        <w:div w:id="1316183421">
          <w:marLeft w:val="0"/>
          <w:marRight w:val="0"/>
          <w:marTop w:val="0"/>
          <w:marBottom w:val="0"/>
          <w:divBdr>
            <w:top w:val="none" w:sz="0" w:space="0" w:color="auto"/>
            <w:left w:val="none" w:sz="0" w:space="0" w:color="auto"/>
            <w:bottom w:val="none" w:sz="0" w:space="0" w:color="auto"/>
            <w:right w:val="none" w:sz="0" w:space="0" w:color="auto"/>
          </w:divBdr>
        </w:div>
        <w:div w:id="660622275">
          <w:marLeft w:val="0"/>
          <w:marRight w:val="0"/>
          <w:marTop w:val="0"/>
          <w:marBottom w:val="0"/>
          <w:divBdr>
            <w:top w:val="none" w:sz="0" w:space="0" w:color="auto"/>
            <w:left w:val="none" w:sz="0" w:space="0" w:color="auto"/>
            <w:bottom w:val="none" w:sz="0" w:space="0" w:color="auto"/>
            <w:right w:val="none" w:sz="0" w:space="0" w:color="auto"/>
          </w:divBdr>
        </w:div>
      </w:divsChild>
    </w:div>
    <w:div w:id="300041827">
      <w:bodyDiv w:val="1"/>
      <w:marLeft w:val="0"/>
      <w:marRight w:val="0"/>
      <w:marTop w:val="0"/>
      <w:marBottom w:val="0"/>
      <w:divBdr>
        <w:top w:val="none" w:sz="0" w:space="0" w:color="auto"/>
        <w:left w:val="none" w:sz="0" w:space="0" w:color="auto"/>
        <w:bottom w:val="none" w:sz="0" w:space="0" w:color="auto"/>
        <w:right w:val="none" w:sz="0" w:space="0" w:color="auto"/>
      </w:divBdr>
    </w:div>
    <w:div w:id="411515673">
      <w:bodyDiv w:val="1"/>
      <w:marLeft w:val="0"/>
      <w:marRight w:val="0"/>
      <w:marTop w:val="0"/>
      <w:marBottom w:val="0"/>
      <w:divBdr>
        <w:top w:val="none" w:sz="0" w:space="0" w:color="auto"/>
        <w:left w:val="none" w:sz="0" w:space="0" w:color="auto"/>
        <w:bottom w:val="none" w:sz="0" w:space="0" w:color="auto"/>
        <w:right w:val="none" w:sz="0" w:space="0" w:color="auto"/>
      </w:divBdr>
      <w:divsChild>
        <w:div w:id="1494759612">
          <w:blockQuote w:val="1"/>
          <w:marLeft w:val="150"/>
          <w:marRight w:val="150"/>
          <w:marTop w:val="0"/>
          <w:marBottom w:val="0"/>
          <w:divBdr>
            <w:top w:val="none" w:sz="0" w:space="0" w:color="auto"/>
            <w:left w:val="none" w:sz="0" w:space="0" w:color="auto"/>
            <w:bottom w:val="none" w:sz="0" w:space="0" w:color="auto"/>
            <w:right w:val="none" w:sz="0" w:space="0" w:color="auto"/>
          </w:divBdr>
          <w:divsChild>
            <w:div w:id="99110212">
              <w:marLeft w:val="0"/>
              <w:marRight w:val="0"/>
              <w:marTop w:val="0"/>
              <w:marBottom w:val="0"/>
              <w:divBdr>
                <w:top w:val="none" w:sz="0" w:space="0" w:color="auto"/>
                <w:left w:val="none" w:sz="0" w:space="0" w:color="auto"/>
                <w:bottom w:val="none" w:sz="0" w:space="0" w:color="auto"/>
                <w:right w:val="none" w:sz="0" w:space="0" w:color="auto"/>
              </w:divBdr>
              <w:divsChild>
                <w:div w:id="1926331104">
                  <w:marLeft w:val="0"/>
                  <w:marRight w:val="0"/>
                  <w:marTop w:val="0"/>
                  <w:marBottom w:val="0"/>
                  <w:divBdr>
                    <w:top w:val="none" w:sz="0" w:space="0" w:color="auto"/>
                    <w:left w:val="none" w:sz="0" w:space="0" w:color="auto"/>
                    <w:bottom w:val="none" w:sz="0" w:space="0" w:color="auto"/>
                    <w:right w:val="none" w:sz="0" w:space="0" w:color="auto"/>
                  </w:divBdr>
                  <w:divsChild>
                    <w:div w:id="234048657">
                      <w:marLeft w:val="0"/>
                      <w:marRight w:val="0"/>
                      <w:marTop w:val="0"/>
                      <w:marBottom w:val="0"/>
                      <w:divBdr>
                        <w:top w:val="none" w:sz="0" w:space="0" w:color="auto"/>
                        <w:left w:val="none" w:sz="0" w:space="0" w:color="auto"/>
                        <w:bottom w:val="none" w:sz="0" w:space="0" w:color="auto"/>
                        <w:right w:val="none" w:sz="0" w:space="0" w:color="auto"/>
                      </w:divBdr>
                      <w:divsChild>
                        <w:div w:id="679428655">
                          <w:marLeft w:val="0"/>
                          <w:marRight w:val="0"/>
                          <w:marTop w:val="0"/>
                          <w:marBottom w:val="0"/>
                          <w:divBdr>
                            <w:top w:val="none" w:sz="0" w:space="0" w:color="auto"/>
                            <w:left w:val="none" w:sz="0" w:space="0" w:color="auto"/>
                            <w:bottom w:val="none" w:sz="0" w:space="0" w:color="auto"/>
                            <w:right w:val="none" w:sz="0" w:space="0" w:color="auto"/>
                          </w:divBdr>
                          <w:divsChild>
                            <w:div w:id="1885214649">
                              <w:marLeft w:val="0"/>
                              <w:marRight w:val="0"/>
                              <w:marTop w:val="0"/>
                              <w:marBottom w:val="0"/>
                              <w:divBdr>
                                <w:top w:val="none" w:sz="0" w:space="0" w:color="auto"/>
                                <w:left w:val="none" w:sz="0" w:space="0" w:color="auto"/>
                                <w:bottom w:val="none" w:sz="0" w:space="0" w:color="auto"/>
                                <w:right w:val="none" w:sz="0" w:space="0" w:color="auto"/>
                              </w:divBdr>
                              <w:divsChild>
                                <w:div w:id="12012846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3348859">
                                      <w:marLeft w:val="0"/>
                                      <w:marRight w:val="0"/>
                                      <w:marTop w:val="0"/>
                                      <w:marBottom w:val="0"/>
                                      <w:divBdr>
                                        <w:top w:val="none" w:sz="0" w:space="0" w:color="auto"/>
                                        <w:left w:val="none" w:sz="0" w:space="0" w:color="auto"/>
                                        <w:bottom w:val="none" w:sz="0" w:space="0" w:color="auto"/>
                                        <w:right w:val="none" w:sz="0" w:space="0" w:color="auto"/>
                                      </w:divBdr>
                                      <w:divsChild>
                                        <w:div w:id="1901476863">
                                          <w:marLeft w:val="0"/>
                                          <w:marRight w:val="0"/>
                                          <w:marTop w:val="0"/>
                                          <w:marBottom w:val="0"/>
                                          <w:divBdr>
                                            <w:top w:val="none" w:sz="0" w:space="0" w:color="auto"/>
                                            <w:left w:val="none" w:sz="0" w:space="0" w:color="auto"/>
                                            <w:bottom w:val="none" w:sz="0" w:space="0" w:color="auto"/>
                                            <w:right w:val="none" w:sz="0" w:space="0" w:color="auto"/>
                                          </w:divBdr>
                                          <w:divsChild>
                                            <w:div w:id="28727428">
                                              <w:marLeft w:val="0"/>
                                              <w:marRight w:val="0"/>
                                              <w:marTop w:val="0"/>
                                              <w:marBottom w:val="0"/>
                                              <w:divBdr>
                                                <w:top w:val="none" w:sz="0" w:space="0" w:color="auto"/>
                                                <w:left w:val="none" w:sz="0" w:space="0" w:color="auto"/>
                                                <w:bottom w:val="none" w:sz="0" w:space="0" w:color="auto"/>
                                                <w:right w:val="none" w:sz="0" w:space="0" w:color="auto"/>
                                              </w:divBdr>
                                              <w:divsChild>
                                                <w:div w:id="1443450472">
                                                  <w:marLeft w:val="0"/>
                                                  <w:marRight w:val="0"/>
                                                  <w:marTop w:val="0"/>
                                                  <w:marBottom w:val="0"/>
                                                  <w:divBdr>
                                                    <w:top w:val="none" w:sz="0" w:space="0" w:color="auto"/>
                                                    <w:left w:val="none" w:sz="0" w:space="0" w:color="auto"/>
                                                    <w:bottom w:val="none" w:sz="0" w:space="0" w:color="auto"/>
                                                    <w:right w:val="none" w:sz="0" w:space="0" w:color="auto"/>
                                                  </w:divBdr>
                                                  <w:divsChild>
                                                    <w:div w:id="443497275">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064792336">
                                                          <w:marLeft w:val="0"/>
                                                          <w:marRight w:val="0"/>
                                                          <w:marTop w:val="0"/>
                                                          <w:marBottom w:val="0"/>
                                                          <w:divBdr>
                                                            <w:top w:val="none" w:sz="0" w:space="0" w:color="auto"/>
                                                            <w:left w:val="none" w:sz="0" w:space="0" w:color="auto"/>
                                                            <w:bottom w:val="none" w:sz="0" w:space="0" w:color="auto"/>
                                                            <w:right w:val="none" w:sz="0" w:space="0" w:color="auto"/>
                                                          </w:divBdr>
                                                          <w:divsChild>
                                                            <w:div w:id="951352877">
                                                              <w:marLeft w:val="0"/>
                                                              <w:marRight w:val="0"/>
                                                              <w:marTop w:val="0"/>
                                                              <w:marBottom w:val="0"/>
                                                              <w:divBdr>
                                                                <w:top w:val="none" w:sz="0" w:space="0" w:color="auto"/>
                                                                <w:left w:val="none" w:sz="0" w:space="0" w:color="auto"/>
                                                                <w:bottom w:val="none" w:sz="0" w:space="0" w:color="auto"/>
                                                                <w:right w:val="none" w:sz="0" w:space="0" w:color="auto"/>
                                                              </w:divBdr>
                                                              <w:divsChild>
                                                                <w:div w:id="1170413204">
                                                                  <w:marLeft w:val="0"/>
                                                                  <w:marRight w:val="0"/>
                                                                  <w:marTop w:val="0"/>
                                                                  <w:marBottom w:val="0"/>
                                                                  <w:divBdr>
                                                                    <w:top w:val="none" w:sz="0" w:space="0" w:color="auto"/>
                                                                    <w:left w:val="none" w:sz="0" w:space="0" w:color="auto"/>
                                                                    <w:bottom w:val="none" w:sz="0" w:space="0" w:color="auto"/>
                                                                    <w:right w:val="none" w:sz="0" w:space="0" w:color="auto"/>
                                                                  </w:divBdr>
                                                                  <w:divsChild>
                                                                    <w:div w:id="2072537204">
                                                                      <w:marLeft w:val="0"/>
                                                                      <w:marRight w:val="0"/>
                                                                      <w:marTop w:val="0"/>
                                                                      <w:marBottom w:val="0"/>
                                                                      <w:divBdr>
                                                                        <w:top w:val="none" w:sz="0" w:space="0" w:color="auto"/>
                                                                        <w:left w:val="none" w:sz="0" w:space="0" w:color="auto"/>
                                                                        <w:bottom w:val="none" w:sz="0" w:space="0" w:color="auto"/>
                                                                        <w:right w:val="none" w:sz="0" w:space="0" w:color="auto"/>
                                                                      </w:divBdr>
                                                                      <w:divsChild>
                                                                        <w:div w:id="1444424977">
                                                                          <w:marLeft w:val="0"/>
                                                                          <w:marRight w:val="0"/>
                                                                          <w:marTop w:val="0"/>
                                                                          <w:marBottom w:val="0"/>
                                                                          <w:divBdr>
                                                                            <w:top w:val="none" w:sz="0" w:space="0" w:color="auto"/>
                                                                            <w:left w:val="none" w:sz="0" w:space="0" w:color="auto"/>
                                                                            <w:bottom w:val="none" w:sz="0" w:space="0" w:color="auto"/>
                                                                            <w:right w:val="none" w:sz="0" w:space="0" w:color="auto"/>
                                                                          </w:divBdr>
                                                                          <w:divsChild>
                                                                            <w:div w:id="1479496342">
                                                                              <w:marLeft w:val="0"/>
                                                                              <w:marRight w:val="0"/>
                                                                              <w:marTop w:val="0"/>
                                                                              <w:marBottom w:val="0"/>
                                                                              <w:divBdr>
                                                                                <w:top w:val="none" w:sz="0" w:space="0" w:color="auto"/>
                                                                                <w:left w:val="none" w:sz="0" w:space="0" w:color="auto"/>
                                                                                <w:bottom w:val="none" w:sz="0" w:space="0" w:color="auto"/>
                                                                                <w:right w:val="none" w:sz="0" w:space="0" w:color="auto"/>
                                                                              </w:divBdr>
                                                                              <w:divsChild>
                                                                                <w:div w:id="929973966">
                                                                                  <w:marLeft w:val="0"/>
                                                                                  <w:marRight w:val="0"/>
                                                                                  <w:marTop w:val="0"/>
                                                                                  <w:marBottom w:val="0"/>
                                                                                  <w:divBdr>
                                                                                    <w:top w:val="none" w:sz="0" w:space="0" w:color="auto"/>
                                                                                    <w:left w:val="none" w:sz="0" w:space="0" w:color="auto"/>
                                                                                    <w:bottom w:val="none" w:sz="0" w:space="0" w:color="auto"/>
                                                                                    <w:right w:val="none" w:sz="0" w:space="0" w:color="auto"/>
                                                                                  </w:divBdr>
                                                                                  <w:divsChild>
                                                                                    <w:div w:id="475874602">
                                                                                      <w:marLeft w:val="0"/>
                                                                                      <w:marRight w:val="0"/>
                                                                                      <w:marTop w:val="0"/>
                                                                                      <w:marBottom w:val="0"/>
                                                                                      <w:divBdr>
                                                                                        <w:top w:val="none" w:sz="0" w:space="0" w:color="auto"/>
                                                                                        <w:left w:val="none" w:sz="0" w:space="0" w:color="auto"/>
                                                                                        <w:bottom w:val="none" w:sz="0" w:space="0" w:color="auto"/>
                                                                                        <w:right w:val="none" w:sz="0" w:space="0" w:color="auto"/>
                                                                                      </w:divBdr>
                                                                                    </w:div>
                                                                                    <w:div w:id="18428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326622">
      <w:bodyDiv w:val="1"/>
      <w:marLeft w:val="0"/>
      <w:marRight w:val="0"/>
      <w:marTop w:val="0"/>
      <w:marBottom w:val="0"/>
      <w:divBdr>
        <w:top w:val="none" w:sz="0" w:space="0" w:color="auto"/>
        <w:left w:val="none" w:sz="0" w:space="0" w:color="auto"/>
        <w:bottom w:val="none" w:sz="0" w:space="0" w:color="auto"/>
        <w:right w:val="none" w:sz="0" w:space="0" w:color="auto"/>
      </w:divBdr>
      <w:divsChild>
        <w:div w:id="1237473491">
          <w:marLeft w:val="0"/>
          <w:marRight w:val="0"/>
          <w:marTop w:val="0"/>
          <w:marBottom w:val="0"/>
          <w:divBdr>
            <w:top w:val="none" w:sz="0" w:space="0" w:color="auto"/>
            <w:left w:val="none" w:sz="0" w:space="0" w:color="auto"/>
            <w:bottom w:val="none" w:sz="0" w:space="0" w:color="auto"/>
            <w:right w:val="none" w:sz="0" w:space="0" w:color="auto"/>
          </w:divBdr>
        </w:div>
        <w:div w:id="916867231">
          <w:marLeft w:val="0"/>
          <w:marRight w:val="0"/>
          <w:marTop w:val="0"/>
          <w:marBottom w:val="0"/>
          <w:divBdr>
            <w:top w:val="none" w:sz="0" w:space="0" w:color="auto"/>
            <w:left w:val="none" w:sz="0" w:space="0" w:color="auto"/>
            <w:bottom w:val="none" w:sz="0" w:space="0" w:color="auto"/>
            <w:right w:val="none" w:sz="0" w:space="0" w:color="auto"/>
          </w:divBdr>
        </w:div>
      </w:divsChild>
    </w:div>
    <w:div w:id="779304542">
      <w:bodyDiv w:val="1"/>
      <w:marLeft w:val="0"/>
      <w:marRight w:val="0"/>
      <w:marTop w:val="0"/>
      <w:marBottom w:val="0"/>
      <w:divBdr>
        <w:top w:val="none" w:sz="0" w:space="0" w:color="auto"/>
        <w:left w:val="none" w:sz="0" w:space="0" w:color="auto"/>
        <w:bottom w:val="none" w:sz="0" w:space="0" w:color="auto"/>
        <w:right w:val="none" w:sz="0" w:space="0" w:color="auto"/>
      </w:divBdr>
    </w:div>
    <w:div w:id="932006972">
      <w:bodyDiv w:val="1"/>
      <w:marLeft w:val="0"/>
      <w:marRight w:val="0"/>
      <w:marTop w:val="0"/>
      <w:marBottom w:val="0"/>
      <w:divBdr>
        <w:top w:val="none" w:sz="0" w:space="0" w:color="auto"/>
        <w:left w:val="none" w:sz="0" w:space="0" w:color="auto"/>
        <w:bottom w:val="none" w:sz="0" w:space="0" w:color="auto"/>
        <w:right w:val="none" w:sz="0" w:space="0" w:color="auto"/>
      </w:divBdr>
      <w:divsChild>
        <w:div w:id="1618219618">
          <w:marLeft w:val="0"/>
          <w:marRight w:val="0"/>
          <w:marTop w:val="0"/>
          <w:marBottom w:val="0"/>
          <w:divBdr>
            <w:top w:val="none" w:sz="0" w:space="0" w:color="auto"/>
            <w:left w:val="none" w:sz="0" w:space="0" w:color="auto"/>
            <w:bottom w:val="none" w:sz="0" w:space="0" w:color="auto"/>
            <w:right w:val="none" w:sz="0" w:space="0" w:color="auto"/>
          </w:divBdr>
        </w:div>
        <w:div w:id="1314288072">
          <w:marLeft w:val="0"/>
          <w:marRight w:val="0"/>
          <w:marTop w:val="0"/>
          <w:marBottom w:val="0"/>
          <w:divBdr>
            <w:top w:val="none" w:sz="0" w:space="0" w:color="auto"/>
            <w:left w:val="none" w:sz="0" w:space="0" w:color="auto"/>
            <w:bottom w:val="none" w:sz="0" w:space="0" w:color="auto"/>
            <w:right w:val="none" w:sz="0" w:space="0" w:color="auto"/>
          </w:divBdr>
        </w:div>
      </w:divsChild>
    </w:div>
    <w:div w:id="1005328551">
      <w:bodyDiv w:val="1"/>
      <w:marLeft w:val="0"/>
      <w:marRight w:val="0"/>
      <w:marTop w:val="0"/>
      <w:marBottom w:val="0"/>
      <w:divBdr>
        <w:top w:val="none" w:sz="0" w:space="0" w:color="auto"/>
        <w:left w:val="none" w:sz="0" w:space="0" w:color="auto"/>
        <w:bottom w:val="none" w:sz="0" w:space="0" w:color="auto"/>
        <w:right w:val="none" w:sz="0" w:space="0" w:color="auto"/>
      </w:divBdr>
      <w:divsChild>
        <w:div w:id="147760404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74527471">
              <w:marLeft w:val="0"/>
              <w:marRight w:val="0"/>
              <w:marTop w:val="0"/>
              <w:marBottom w:val="0"/>
              <w:divBdr>
                <w:top w:val="none" w:sz="0" w:space="0" w:color="auto"/>
                <w:left w:val="none" w:sz="0" w:space="0" w:color="auto"/>
                <w:bottom w:val="none" w:sz="0" w:space="0" w:color="auto"/>
                <w:right w:val="none" w:sz="0" w:space="0" w:color="auto"/>
              </w:divBdr>
              <w:divsChild>
                <w:div w:id="485979370">
                  <w:marLeft w:val="0"/>
                  <w:marRight w:val="0"/>
                  <w:marTop w:val="0"/>
                  <w:marBottom w:val="0"/>
                  <w:divBdr>
                    <w:top w:val="none" w:sz="0" w:space="0" w:color="auto"/>
                    <w:left w:val="none" w:sz="0" w:space="0" w:color="auto"/>
                    <w:bottom w:val="none" w:sz="0" w:space="0" w:color="auto"/>
                    <w:right w:val="none" w:sz="0" w:space="0" w:color="auto"/>
                  </w:divBdr>
                  <w:divsChild>
                    <w:div w:id="355498921">
                      <w:marLeft w:val="0"/>
                      <w:marRight w:val="0"/>
                      <w:marTop w:val="0"/>
                      <w:marBottom w:val="0"/>
                      <w:divBdr>
                        <w:top w:val="none" w:sz="0" w:space="0" w:color="auto"/>
                        <w:left w:val="none" w:sz="0" w:space="0" w:color="auto"/>
                        <w:bottom w:val="none" w:sz="0" w:space="0" w:color="auto"/>
                        <w:right w:val="none" w:sz="0" w:space="0" w:color="auto"/>
                      </w:divBdr>
                      <w:divsChild>
                        <w:div w:id="1811090407">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321549033">
                              <w:marLeft w:val="0"/>
                              <w:marRight w:val="0"/>
                              <w:marTop w:val="0"/>
                              <w:marBottom w:val="0"/>
                              <w:divBdr>
                                <w:top w:val="none" w:sz="0" w:space="0" w:color="auto"/>
                                <w:left w:val="none" w:sz="0" w:space="0" w:color="auto"/>
                                <w:bottom w:val="none" w:sz="0" w:space="0" w:color="auto"/>
                                <w:right w:val="none" w:sz="0" w:space="0" w:color="auto"/>
                              </w:divBdr>
                              <w:divsChild>
                                <w:div w:id="92602415">
                                  <w:marLeft w:val="0"/>
                                  <w:marRight w:val="0"/>
                                  <w:marTop w:val="0"/>
                                  <w:marBottom w:val="0"/>
                                  <w:divBdr>
                                    <w:top w:val="none" w:sz="0" w:space="0" w:color="auto"/>
                                    <w:left w:val="none" w:sz="0" w:space="0" w:color="auto"/>
                                    <w:bottom w:val="none" w:sz="0" w:space="0" w:color="auto"/>
                                    <w:right w:val="none" w:sz="0" w:space="0" w:color="auto"/>
                                  </w:divBdr>
                                  <w:divsChild>
                                    <w:div w:id="716398222">
                                      <w:marLeft w:val="0"/>
                                      <w:marRight w:val="0"/>
                                      <w:marTop w:val="0"/>
                                      <w:marBottom w:val="0"/>
                                      <w:divBdr>
                                        <w:top w:val="none" w:sz="0" w:space="0" w:color="auto"/>
                                        <w:left w:val="none" w:sz="0" w:space="0" w:color="auto"/>
                                        <w:bottom w:val="none" w:sz="0" w:space="0" w:color="auto"/>
                                        <w:right w:val="none" w:sz="0" w:space="0" w:color="auto"/>
                                      </w:divBdr>
                                      <w:divsChild>
                                        <w:div w:id="136251025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124568811">
                                                  <w:marLeft w:val="0"/>
                                                  <w:marRight w:val="0"/>
                                                  <w:marTop w:val="0"/>
                                                  <w:marBottom w:val="0"/>
                                                  <w:divBdr>
                                                    <w:top w:val="none" w:sz="0" w:space="0" w:color="auto"/>
                                                    <w:left w:val="none" w:sz="0" w:space="0" w:color="auto"/>
                                                    <w:bottom w:val="none" w:sz="0" w:space="0" w:color="auto"/>
                                                    <w:right w:val="none" w:sz="0" w:space="0" w:color="auto"/>
                                                  </w:divBdr>
                                                  <w:divsChild>
                                                    <w:div w:id="281542743">
                                                      <w:marLeft w:val="0"/>
                                                      <w:marRight w:val="0"/>
                                                      <w:marTop w:val="0"/>
                                                      <w:marBottom w:val="0"/>
                                                      <w:divBdr>
                                                        <w:top w:val="none" w:sz="0" w:space="0" w:color="auto"/>
                                                        <w:left w:val="none" w:sz="0" w:space="0" w:color="auto"/>
                                                        <w:bottom w:val="none" w:sz="0" w:space="0" w:color="auto"/>
                                                        <w:right w:val="none" w:sz="0" w:space="0" w:color="auto"/>
                                                      </w:divBdr>
                                                      <w:divsChild>
                                                        <w:div w:id="1218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7698887">
      <w:bodyDiv w:val="1"/>
      <w:marLeft w:val="0"/>
      <w:marRight w:val="0"/>
      <w:marTop w:val="0"/>
      <w:marBottom w:val="0"/>
      <w:divBdr>
        <w:top w:val="none" w:sz="0" w:space="0" w:color="auto"/>
        <w:left w:val="none" w:sz="0" w:space="0" w:color="auto"/>
        <w:bottom w:val="none" w:sz="0" w:space="0" w:color="auto"/>
        <w:right w:val="none" w:sz="0" w:space="0" w:color="auto"/>
      </w:divBdr>
      <w:divsChild>
        <w:div w:id="61093672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84246036">
              <w:marLeft w:val="0"/>
              <w:marRight w:val="0"/>
              <w:marTop w:val="0"/>
              <w:marBottom w:val="0"/>
              <w:divBdr>
                <w:top w:val="none" w:sz="0" w:space="0" w:color="auto"/>
                <w:left w:val="none" w:sz="0" w:space="0" w:color="auto"/>
                <w:bottom w:val="none" w:sz="0" w:space="0" w:color="auto"/>
                <w:right w:val="none" w:sz="0" w:space="0" w:color="auto"/>
              </w:divBdr>
              <w:divsChild>
                <w:div w:id="120459211">
                  <w:marLeft w:val="0"/>
                  <w:marRight w:val="0"/>
                  <w:marTop w:val="0"/>
                  <w:marBottom w:val="0"/>
                  <w:divBdr>
                    <w:top w:val="none" w:sz="0" w:space="0" w:color="auto"/>
                    <w:left w:val="none" w:sz="0" w:space="0" w:color="auto"/>
                    <w:bottom w:val="none" w:sz="0" w:space="0" w:color="auto"/>
                    <w:right w:val="none" w:sz="0" w:space="0" w:color="auto"/>
                  </w:divBdr>
                  <w:divsChild>
                    <w:div w:id="1655181650">
                      <w:marLeft w:val="0"/>
                      <w:marRight w:val="0"/>
                      <w:marTop w:val="0"/>
                      <w:marBottom w:val="0"/>
                      <w:divBdr>
                        <w:top w:val="none" w:sz="0" w:space="0" w:color="auto"/>
                        <w:left w:val="none" w:sz="0" w:space="0" w:color="auto"/>
                        <w:bottom w:val="none" w:sz="0" w:space="0" w:color="auto"/>
                        <w:right w:val="none" w:sz="0" w:space="0" w:color="auto"/>
                      </w:divBdr>
                      <w:divsChild>
                        <w:div w:id="1595897957">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657951771">
                              <w:marLeft w:val="0"/>
                              <w:marRight w:val="0"/>
                              <w:marTop w:val="0"/>
                              <w:marBottom w:val="0"/>
                              <w:divBdr>
                                <w:top w:val="none" w:sz="0" w:space="0" w:color="auto"/>
                                <w:left w:val="none" w:sz="0" w:space="0" w:color="auto"/>
                                <w:bottom w:val="none" w:sz="0" w:space="0" w:color="auto"/>
                                <w:right w:val="none" w:sz="0" w:space="0" w:color="auto"/>
                              </w:divBdr>
                              <w:divsChild>
                                <w:div w:id="603802585">
                                  <w:marLeft w:val="0"/>
                                  <w:marRight w:val="0"/>
                                  <w:marTop w:val="0"/>
                                  <w:marBottom w:val="0"/>
                                  <w:divBdr>
                                    <w:top w:val="none" w:sz="0" w:space="0" w:color="auto"/>
                                    <w:left w:val="none" w:sz="0" w:space="0" w:color="auto"/>
                                    <w:bottom w:val="none" w:sz="0" w:space="0" w:color="auto"/>
                                    <w:right w:val="none" w:sz="0" w:space="0" w:color="auto"/>
                                  </w:divBdr>
                                  <w:divsChild>
                                    <w:div w:id="1664507144">
                                      <w:marLeft w:val="0"/>
                                      <w:marRight w:val="0"/>
                                      <w:marTop w:val="0"/>
                                      <w:marBottom w:val="0"/>
                                      <w:divBdr>
                                        <w:top w:val="none" w:sz="0" w:space="0" w:color="auto"/>
                                        <w:left w:val="none" w:sz="0" w:space="0" w:color="auto"/>
                                        <w:bottom w:val="none" w:sz="0" w:space="0" w:color="auto"/>
                                        <w:right w:val="none" w:sz="0" w:space="0" w:color="auto"/>
                                      </w:divBdr>
                                      <w:divsChild>
                                        <w:div w:id="5503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029374">
      <w:bodyDiv w:val="1"/>
      <w:marLeft w:val="0"/>
      <w:marRight w:val="0"/>
      <w:marTop w:val="0"/>
      <w:marBottom w:val="0"/>
      <w:divBdr>
        <w:top w:val="none" w:sz="0" w:space="0" w:color="auto"/>
        <w:left w:val="none" w:sz="0" w:space="0" w:color="auto"/>
        <w:bottom w:val="none" w:sz="0" w:space="0" w:color="auto"/>
        <w:right w:val="none" w:sz="0" w:space="0" w:color="auto"/>
      </w:divBdr>
    </w:div>
    <w:div w:id="1322199962">
      <w:bodyDiv w:val="1"/>
      <w:marLeft w:val="0"/>
      <w:marRight w:val="0"/>
      <w:marTop w:val="0"/>
      <w:marBottom w:val="0"/>
      <w:divBdr>
        <w:top w:val="none" w:sz="0" w:space="0" w:color="auto"/>
        <w:left w:val="none" w:sz="0" w:space="0" w:color="auto"/>
        <w:bottom w:val="none" w:sz="0" w:space="0" w:color="auto"/>
        <w:right w:val="none" w:sz="0" w:space="0" w:color="auto"/>
      </w:divBdr>
    </w:div>
    <w:div w:id="1550261844">
      <w:bodyDiv w:val="1"/>
      <w:marLeft w:val="0"/>
      <w:marRight w:val="0"/>
      <w:marTop w:val="0"/>
      <w:marBottom w:val="0"/>
      <w:divBdr>
        <w:top w:val="none" w:sz="0" w:space="0" w:color="auto"/>
        <w:left w:val="none" w:sz="0" w:space="0" w:color="auto"/>
        <w:bottom w:val="none" w:sz="0" w:space="0" w:color="auto"/>
        <w:right w:val="none" w:sz="0" w:space="0" w:color="auto"/>
      </w:divBdr>
    </w:div>
    <w:div w:id="1903254283">
      <w:bodyDiv w:val="1"/>
      <w:marLeft w:val="0"/>
      <w:marRight w:val="0"/>
      <w:marTop w:val="0"/>
      <w:marBottom w:val="0"/>
      <w:divBdr>
        <w:top w:val="none" w:sz="0" w:space="0" w:color="auto"/>
        <w:left w:val="none" w:sz="0" w:space="0" w:color="auto"/>
        <w:bottom w:val="none" w:sz="0" w:space="0" w:color="auto"/>
        <w:right w:val="none" w:sz="0" w:space="0" w:color="auto"/>
      </w:divBdr>
    </w:div>
    <w:div w:id="21362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otte@realschool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Cooke</dc:creator>
  <cp:keywords/>
  <dc:description/>
  <cp:lastModifiedBy>Charlotte Holden</cp:lastModifiedBy>
  <cp:revision>15</cp:revision>
  <dcterms:created xsi:type="dcterms:W3CDTF">2025-09-19T05:55:00Z</dcterms:created>
  <dcterms:modified xsi:type="dcterms:W3CDTF">2026-03-02T04:02:00Z</dcterms:modified>
</cp:coreProperties>
</file>